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170A" w14:textId="56B428BE" w:rsidR="0028782A" w:rsidRDefault="00564197" w:rsidP="0028782A">
      <w:r>
        <w:rPr>
          <w:noProof/>
        </w:rPr>
        <w:drawing>
          <wp:inline distT="0" distB="0" distL="0" distR="0" wp14:anchorId="62E8E4A3" wp14:editId="57B36913">
            <wp:extent cx="1031562" cy="576000"/>
            <wp:effectExtent l="0" t="0" r="0" b="0"/>
            <wp:docPr id="10" name="Picture 10">
              <a:extLst xmlns:a="http://schemas.openxmlformats.org/drawingml/2006/main">
                <a:ext uri="{FF2B5EF4-FFF2-40B4-BE49-F238E27FC236}">
                  <a16:creationId xmlns:a16="http://schemas.microsoft.com/office/drawing/2014/main" id="{C4956506-6BDA-B65F-2316-9C06CF6E9A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4956506-6BDA-B65F-2316-9C06CF6E9A61}"/>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1" r="66012" b="-1971"/>
                    <a:stretch/>
                  </pic:blipFill>
                  <pic:spPr>
                    <a:xfrm>
                      <a:off x="0" y="0"/>
                      <a:ext cx="1031562" cy="576000"/>
                    </a:xfrm>
                    <a:prstGeom prst="rect">
                      <a:avLst/>
                    </a:prstGeom>
                  </pic:spPr>
                </pic:pic>
              </a:graphicData>
            </a:graphic>
          </wp:inline>
        </w:drawing>
      </w:r>
      <w:r>
        <w:rPr>
          <w:noProof/>
        </w:rPr>
        <w:drawing>
          <wp:inline distT="0" distB="0" distL="0" distR="0" wp14:anchorId="717971C1" wp14:editId="5B0DE409">
            <wp:extent cx="2196000" cy="576000"/>
            <wp:effectExtent l="0" t="0" r="0" b="0"/>
            <wp:docPr id="11" name="Picture 11" descr="cid:image009.png@01DCA0D2.0AE37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id:image009.png@01DCA0D2.0AE37F5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000" cy="576000"/>
                    </a:xfrm>
                    <a:prstGeom prst="rect">
                      <a:avLst/>
                    </a:prstGeom>
                    <a:noFill/>
                    <a:ln>
                      <a:noFill/>
                    </a:ln>
                  </pic:spPr>
                </pic:pic>
              </a:graphicData>
            </a:graphic>
          </wp:inline>
        </w:drawing>
      </w:r>
      <w:r>
        <w:rPr>
          <w:noProof/>
        </w:rPr>
        <w:drawing>
          <wp:inline distT="0" distB="0" distL="0" distR="0" wp14:anchorId="1E038DBD" wp14:editId="09615FA9">
            <wp:extent cx="1152000" cy="576000"/>
            <wp:effectExtent l="0" t="0" r="0" b="0"/>
            <wp:docPr id="12" name="Picture 5" descr="cid:image006.png@01DCA0D2.0AF8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id:image006.png@01DCA0D2.0AF818C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000" cy="576000"/>
                    </a:xfrm>
                    <a:prstGeom prst="rect">
                      <a:avLst/>
                    </a:prstGeom>
                    <a:noFill/>
                    <a:ln>
                      <a:noFill/>
                    </a:ln>
                  </pic:spPr>
                </pic:pic>
              </a:graphicData>
            </a:graphic>
          </wp:inline>
        </w:drawing>
      </w:r>
      <w:r>
        <w:rPr>
          <w:noProof/>
        </w:rPr>
        <w:drawing>
          <wp:inline distT="0" distB="0" distL="0" distR="0" wp14:anchorId="588BE6DA" wp14:editId="0A240D45">
            <wp:extent cx="813600" cy="576000"/>
            <wp:effectExtent l="0" t="0" r="5715" b="0"/>
            <wp:docPr id="1" name="Picture 6" descr="https://www.garda.ie/garda/en/garda_crest.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https://www.garda.ie/garda/en/garda_crest.png">
                      <a:hlinkClick r:id="rId11" tgtFrame="_blank"/>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3600" cy="576000"/>
                    </a:xfrm>
                    <a:prstGeom prst="rect">
                      <a:avLst/>
                    </a:prstGeom>
                    <a:noFill/>
                    <a:ln>
                      <a:noFill/>
                    </a:ln>
                  </pic:spPr>
                </pic:pic>
              </a:graphicData>
            </a:graphic>
          </wp:inline>
        </w:drawing>
      </w:r>
    </w:p>
    <w:p w14:paraId="2A74170B" w14:textId="77777777" w:rsidR="0028782A" w:rsidRDefault="0028782A" w:rsidP="0028782A"/>
    <w:p w14:paraId="2A74170C" w14:textId="77777777" w:rsidR="0028782A" w:rsidRDefault="0028782A" w:rsidP="0028782A"/>
    <w:p w14:paraId="2A74170D" w14:textId="77777777" w:rsidR="0028782A" w:rsidRDefault="0028782A" w:rsidP="0028782A"/>
    <w:p w14:paraId="2A74170E" w14:textId="77777777" w:rsidR="0028782A" w:rsidRDefault="0028782A" w:rsidP="0028782A">
      <w:pPr>
        <w:jc w:val="center"/>
        <w:rPr>
          <w:rFonts w:ascii="Times New Roman" w:hAnsi="Times New Roman" w:cs="Times New Roman"/>
          <w:b/>
          <w:sz w:val="36"/>
          <w:szCs w:val="36"/>
        </w:rPr>
      </w:pPr>
    </w:p>
    <w:p w14:paraId="2A74170F" w14:textId="77777777" w:rsidR="0028782A" w:rsidRDefault="0028782A" w:rsidP="0028782A">
      <w:pPr>
        <w:jc w:val="center"/>
        <w:rPr>
          <w:rFonts w:ascii="Times New Roman" w:hAnsi="Times New Roman" w:cs="Times New Roman"/>
          <w:b/>
          <w:sz w:val="36"/>
          <w:szCs w:val="36"/>
        </w:rPr>
      </w:pPr>
      <w:r>
        <w:rPr>
          <w:rFonts w:ascii="Times New Roman" w:hAnsi="Times New Roman"/>
          <w:b/>
          <w:sz w:val="36"/>
        </w:rPr>
        <w:t>An Ciste Slándála Inmheánaí</w:t>
      </w:r>
    </w:p>
    <w:p w14:paraId="2A741710" w14:textId="77777777" w:rsidR="0028782A" w:rsidRDefault="0028782A" w:rsidP="0028782A">
      <w:pPr>
        <w:jc w:val="center"/>
        <w:rPr>
          <w:rFonts w:ascii="Times New Roman" w:hAnsi="Times New Roman" w:cs="Times New Roman"/>
          <w:b/>
          <w:sz w:val="36"/>
          <w:szCs w:val="36"/>
        </w:rPr>
      </w:pPr>
      <w:r>
        <w:rPr>
          <w:rFonts w:ascii="Times New Roman" w:hAnsi="Times New Roman"/>
          <w:b/>
          <w:sz w:val="36"/>
        </w:rPr>
        <w:t>Clár Náisiúnta 2021-2027</w:t>
      </w:r>
    </w:p>
    <w:p w14:paraId="2A741711" w14:textId="77777777" w:rsidR="0028782A" w:rsidRDefault="0028782A" w:rsidP="0028782A">
      <w:pPr>
        <w:jc w:val="center"/>
        <w:rPr>
          <w:rFonts w:ascii="Times New Roman" w:hAnsi="Times New Roman" w:cs="Times New Roman"/>
          <w:b/>
          <w:sz w:val="36"/>
          <w:szCs w:val="36"/>
        </w:rPr>
      </w:pPr>
    </w:p>
    <w:p w14:paraId="2A741712" w14:textId="77777777" w:rsidR="0028782A" w:rsidRDefault="0028782A" w:rsidP="0028782A">
      <w:pPr>
        <w:jc w:val="center"/>
        <w:rPr>
          <w:rFonts w:ascii="Times New Roman" w:hAnsi="Times New Roman" w:cs="Times New Roman"/>
          <w:b/>
          <w:sz w:val="36"/>
          <w:szCs w:val="36"/>
        </w:rPr>
      </w:pPr>
    </w:p>
    <w:p w14:paraId="2A741713" w14:textId="77777777" w:rsidR="0028782A" w:rsidRDefault="0028782A" w:rsidP="0028782A">
      <w:pPr>
        <w:jc w:val="center"/>
        <w:rPr>
          <w:rFonts w:ascii="Times New Roman" w:hAnsi="Times New Roman" w:cs="Times New Roman"/>
          <w:b/>
          <w:sz w:val="36"/>
          <w:szCs w:val="36"/>
        </w:rPr>
      </w:pPr>
    </w:p>
    <w:p w14:paraId="2A741714" w14:textId="5CEF79FA" w:rsidR="0028782A" w:rsidRDefault="0028782A" w:rsidP="0028782A">
      <w:pPr>
        <w:jc w:val="center"/>
        <w:rPr>
          <w:rFonts w:ascii="Times New Roman" w:hAnsi="Times New Roman" w:cs="Times New Roman"/>
          <w:b/>
          <w:sz w:val="36"/>
          <w:szCs w:val="36"/>
        </w:rPr>
      </w:pPr>
      <w:r>
        <w:rPr>
          <w:rFonts w:ascii="Times New Roman" w:hAnsi="Times New Roman"/>
          <w:b/>
          <w:sz w:val="36"/>
        </w:rPr>
        <w:t xml:space="preserve"> 2026</w:t>
      </w:r>
    </w:p>
    <w:p w14:paraId="2A741715" w14:textId="77777777" w:rsidR="0028782A" w:rsidRDefault="0028782A" w:rsidP="0028782A">
      <w:pPr>
        <w:jc w:val="center"/>
        <w:rPr>
          <w:rFonts w:ascii="Times New Roman" w:hAnsi="Times New Roman" w:cs="Times New Roman"/>
          <w:b/>
          <w:sz w:val="36"/>
          <w:szCs w:val="36"/>
        </w:rPr>
      </w:pPr>
    </w:p>
    <w:p w14:paraId="2A741716" w14:textId="77777777" w:rsidR="0028782A" w:rsidRDefault="0028782A" w:rsidP="0028782A">
      <w:pPr>
        <w:jc w:val="center"/>
        <w:rPr>
          <w:rFonts w:ascii="Times New Roman" w:hAnsi="Times New Roman" w:cs="Times New Roman"/>
          <w:b/>
          <w:sz w:val="36"/>
          <w:szCs w:val="36"/>
        </w:rPr>
      </w:pPr>
    </w:p>
    <w:p w14:paraId="2A741717" w14:textId="77777777" w:rsidR="0028782A" w:rsidRDefault="0028782A" w:rsidP="0028782A">
      <w:pPr>
        <w:jc w:val="center"/>
        <w:rPr>
          <w:rFonts w:ascii="Times New Roman" w:hAnsi="Times New Roman" w:cs="Times New Roman"/>
          <w:b/>
          <w:sz w:val="36"/>
          <w:szCs w:val="36"/>
        </w:rPr>
      </w:pPr>
      <w:r>
        <w:rPr>
          <w:rFonts w:ascii="Times New Roman" w:hAnsi="Times New Roman"/>
          <w:b/>
          <w:sz w:val="36"/>
        </w:rPr>
        <w:t>Foirm Iarratais</w:t>
      </w:r>
    </w:p>
    <w:p w14:paraId="2A741718" w14:textId="77777777" w:rsidR="0028782A" w:rsidRDefault="0028782A" w:rsidP="0028782A">
      <w:pPr>
        <w:pBdr>
          <w:bottom w:val="single" w:sz="12" w:space="1" w:color="auto"/>
        </w:pBdr>
        <w:jc w:val="center"/>
        <w:rPr>
          <w:rFonts w:ascii="Times New Roman" w:hAnsi="Times New Roman" w:cs="Times New Roman"/>
          <w:b/>
          <w:sz w:val="36"/>
          <w:szCs w:val="36"/>
        </w:rPr>
      </w:pPr>
    </w:p>
    <w:p w14:paraId="2A741719" w14:textId="77777777" w:rsidR="0028782A" w:rsidRDefault="0028782A" w:rsidP="0028782A">
      <w:pPr>
        <w:pBdr>
          <w:bottom w:val="single" w:sz="12" w:space="1" w:color="auto"/>
        </w:pBdr>
        <w:jc w:val="center"/>
        <w:rPr>
          <w:rFonts w:ascii="Times New Roman" w:hAnsi="Times New Roman" w:cs="Times New Roman"/>
          <w:b/>
          <w:sz w:val="36"/>
          <w:szCs w:val="36"/>
        </w:rPr>
      </w:pPr>
    </w:p>
    <w:p w14:paraId="2A74171A" w14:textId="77777777" w:rsidR="0028782A" w:rsidRPr="00561252" w:rsidRDefault="0028782A" w:rsidP="0028782A">
      <w:pPr>
        <w:jc w:val="center"/>
        <w:rPr>
          <w:rFonts w:ascii="Times New Roman" w:hAnsi="Times New Roman" w:cs="Times New Roman"/>
          <w:b/>
          <w:sz w:val="36"/>
          <w:szCs w:val="36"/>
        </w:rPr>
      </w:pPr>
    </w:p>
    <w:p w14:paraId="2A74171B" w14:textId="6A2754DE" w:rsidR="0028782A" w:rsidRDefault="0028782A" w:rsidP="0028782A">
      <w:pPr>
        <w:jc w:val="center"/>
        <w:rPr>
          <w:rFonts w:ascii="Times New Roman" w:hAnsi="Times New Roman" w:cs="Times New Roman"/>
          <w:b/>
          <w:sz w:val="28"/>
          <w:szCs w:val="28"/>
        </w:rPr>
      </w:pPr>
      <w:r>
        <w:rPr>
          <w:rFonts w:ascii="Times New Roman" w:hAnsi="Times New Roman"/>
          <w:b/>
          <w:sz w:val="28"/>
        </w:rPr>
        <w:t>Eisithe ag an Údarás Bainistíochta, An Garda Síochána, an Stiúrthóireacht Airgeadais</w:t>
      </w:r>
    </w:p>
    <w:p w14:paraId="2A74171C" w14:textId="77777777" w:rsidR="00A830A5" w:rsidRPr="00E27ADD" w:rsidRDefault="00A830A5">
      <w:pPr>
        <w:rPr>
          <w:rFonts w:ascii="Times New Roman" w:hAnsi="Times New Roman" w:cs="Times New Roman"/>
          <w:b/>
          <w:bCs/>
          <w:sz w:val="40"/>
          <w:szCs w:val="40"/>
        </w:rPr>
      </w:pPr>
    </w:p>
    <w:p w14:paraId="2A74171D" w14:textId="77777777" w:rsidR="0028782A" w:rsidRDefault="0028782A">
      <w:pPr>
        <w:rPr>
          <w:rFonts w:ascii="Times New Roman" w:hAnsi="Times New Roman" w:cs="Times New Roman"/>
          <w:b/>
          <w:bCs/>
          <w:sz w:val="32"/>
          <w:szCs w:val="32"/>
        </w:rPr>
      </w:pPr>
      <w:r>
        <w:rPr>
          <w:rFonts w:ascii="Times New Roman" w:hAnsi="Times New Roman"/>
          <w:b/>
          <w:bCs/>
          <w:sz w:val="32"/>
          <w:szCs w:val="32"/>
        </w:rPr>
        <w:br w:type="page"/>
      </w:r>
    </w:p>
    <w:p w14:paraId="2A74171F" w14:textId="77777777" w:rsidR="000D2DBE" w:rsidRPr="00273A54" w:rsidRDefault="0028782A" w:rsidP="00D356EF">
      <w:pPr>
        <w:spacing w:after="0"/>
        <w:rPr>
          <w:rFonts w:ascii="Times New Roman" w:hAnsi="Times New Roman" w:cs="Times New Roman"/>
          <w:b/>
          <w:sz w:val="24"/>
          <w:szCs w:val="24"/>
        </w:rPr>
      </w:pPr>
      <w:r>
        <w:rPr>
          <w:rFonts w:ascii="Times New Roman" w:hAnsi="Times New Roman"/>
          <w:b/>
          <w:sz w:val="24"/>
        </w:rPr>
        <w:lastRenderedPageBreak/>
        <w:t>Is é An Garda Síochána a dhear an fhoirm iarratais seo chun aighneachtaí tograí a bhailiú. Cabhróidh sí lena chinntiú go ngabhfar agus go bpróiseálfar na sonraí uile ar bhealach eagraithe.</w:t>
      </w:r>
    </w:p>
    <w:p w14:paraId="2A741720" w14:textId="77777777" w:rsidR="000D2DBE" w:rsidRPr="00273A54" w:rsidRDefault="000D2DBE" w:rsidP="000D2DBE">
      <w:pPr>
        <w:pStyle w:val="Paragrafoelenco"/>
        <w:numPr>
          <w:ilvl w:val="0"/>
          <w:numId w:val="2"/>
        </w:numPr>
        <w:rPr>
          <w:rFonts w:ascii="Times New Roman" w:hAnsi="Times New Roman" w:cs="Times New Roman"/>
          <w:sz w:val="24"/>
          <w:szCs w:val="24"/>
        </w:rPr>
      </w:pPr>
      <w:r>
        <w:rPr>
          <w:rFonts w:ascii="Times New Roman" w:hAnsi="Times New Roman"/>
          <w:sz w:val="24"/>
        </w:rPr>
        <w:t>Ní gá freagra a thabhairt ar na ceisteanna uile mura mian leat amhlaidh a dhéanamh.</w:t>
      </w:r>
    </w:p>
    <w:p w14:paraId="2A741721" w14:textId="6504FB5E" w:rsidR="000D2DBE" w:rsidRPr="00273A54" w:rsidRDefault="000D2DBE" w:rsidP="00BE1A9F">
      <w:pPr>
        <w:pStyle w:val="Paragrafoelenco"/>
        <w:numPr>
          <w:ilvl w:val="0"/>
          <w:numId w:val="2"/>
        </w:numPr>
        <w:rPr>
          <w:rFonts w:ascii="Times New Roman" w:hAnsi="Times New Roman" w:cs="Times New Roman"/>
          <w:sz w:val="24"/>
          <w:szCs w:val="24"/>
        </w:rPr>
      </w:pPr>
      <w:r>
        <w:rPr>
          <w:rFonts w:ascii="Times New Roman" w:hAnsi="Times New Roman"/>
          <w:sz w:val="24"/>
        </w:rPr>
        <w:t xml:space="preserve">Seol an t-iarratas seo le do thoil trí ríomhphost chuig </w:t>
      </w:r>
      <w:hyperlink r:id="rId13" w:history="1">
        <w:r>
          <w:rPr>
            <w:rStyle w:val="Collegamentoipertestuale"/>
            <w:rFonts w:ascii="Times New Roman" w:hAnsi="Times New Roman"/>
            <w:sz w:val="24"/>
          </w:rPr>
          <w:t>ISF@garda.ie</w:t>
        </w:r>
      </w:hyperlink>
      <w:r>
        <w:rPr>
          <w:rFonts w:ascii="Times New Roman" w:hAnsi="Times New Roman"/>
          <w:sz w:val="24"/>
        </w:rPr>
        <w:t xml:space="preserve"> leis an teideal ábhair: ‘ISF call for proposals 2026 – (Ainm an Tionscadail)’</w:t>
      </w:r>
    </w:p>
    <w:p w14:paraId="2A741722" w14:textId="14C9502C" w:rsidR="000D2DBE" w:rsidRDefault="000D2DBE" w:rsidP="00BE1A9F">
      <w:pPr>
        <w:pStyle w:val="Paragrafoelenco"/>
        <w:numPr>
          <w:ilvl w:val="0"/>
          <w:numId w:val="2"/>
        </w:numPr>
        <w:rPr>
          <w:rFonts w:ascii="Times New Roman" w:hAnsi="Times New Roman" w:cs="Times New Roman"/>
          <w:sz w:val="24"/>
          <w:szCs w:val="24"/>
        </w:rPr>
      </w:pPr>
      <w:r>
        <w:rPr>
          <w:rFonts w:ascii="Times New Roman" w:hAnsi="Times New Roman"/>
          <w:sz w:val="24"/>
        </w:rPr>
        <w:t xml:space="preserve">Má tá aon cheist bhreise agat maidir le cur isteach na cáipéise seo, seol do chuid ceisteanna chuig </w:t>
      </w:r>
      <w:hyperlink r:id="rId14" w:history="1">
        <w:r>
          <w:rPr>
            <w:rStyle w:val="Collegamentoipertestuale"/>
            <w:rFonts w:ascii="Times New Roman" w:hAnsi="Times New Roman"/>
            <w:sz w:val="24"/>
          </w:rPr>
          <w:t>ISF@garda.ie</w:t>
        </w:r>
      </w:hyperlink>
      <w:r>
        <w:rPr>
          <w:rFonts w:ascii="Times New Roman" w:hAnsi="Times New Roman"/>
          <w:sz w:val="24"/>
        </w:rPr>
        <w:t xml:space="preserve"> leis an teideal ábhair: ‘Fiosrúchán faoi ghairm ar thograí ISF 2026’</w:t>
      </w:r>
    </w:p>
    <w:p w14:paraId="2A741723" w14:textId="46D1AAF3" w:rsidR="00D356EF" w:rsidRDefault="00D356EF" w:rsidP="00032FEB">
      <w:pPr>
        <w:pStyle w:val="Paragrafoelenco"/>
        <w:numPr>
          <w:ilvl w:val="0"/>
          <w:numId w:val="2"/>
        </w:numPr>
        <w:rPr>
          <w:rFonts w:ascii="Times New Roman" w:hAnsi="Times New Roman" w:cs="Times New Roman"/>
          <w:sz w:val="24"/>
          <w:szCs w:val="24"/>
        </w:rPr>
      </w:pPr>
      <w:r>
        <w:rPr>
          <w:rFonts w:ascii="Times New Roman" w:hAnsi="Times New Roman"/>
          <w:sz w:val="24"/>
        </w:rPr>
        <w:t>Déan tagairt don cháipéis 'ISF - Gairm ar thograí - Faisnéis agus Treoir d'Iarratasóirí' le do thoil chun tuilleadh faisnéise a fháil faoi chomhlánú na foirme iarratais seo.</w:t>
      </w:r>
    </w:p>
    <w:p w14:paraId="1F45F30E" w14:textId="77777777" w:rsidR="009551F1" w:rsidRPr="005E7934" w:rsidRDefault="009551F1" w:rsidP="005E7934">
      <w:pPr>
        <w:rPr>
          <w:rFonts w:ascii="Times New Roman" w:hAnsi="Times New Roman" w:cs="Times New Roman"/>
          <w:sz w:val="24"/>
          <w:szCs w:val="24"/>
        </w:rPr>
      </w:pPr>
    </w:p>
    <w:p w14:paraId="2A741724" w14:textId="77777777" w:rsidR="000D2DBE" w:rsidRPr="009E3945" w:rsidRDefault="000D2DBE" w:rsidP="009E3945">
      <w:pPr>
        <w:pStyle w:val="Titolo3"/>
        <w:numPr>
          <w:ilvl w:val="0"/>
          <w:numId w:val="14"/>
        </w:numPr>
      </w:pPr>
      <w:r>
        <w:t>Toiliú agus cosaint sonraí</w:t>
      </w:r>
    </w:p>
    <w:p w14:paraId="2A741725" w14:textId="77777777" w:rsidR="000D2DBE" w:rsidRPr="00273A54" w:rsidRDefault="000D2DBE" w:rsidP="000D2DBE">
      <w:pPr>
        <w:spacing w:after="240"/>
        <w:rPr>
          <w:rFonts w:ascii="Times New Roman" w:hAnsi="Times New Roman" w:cs="Times New Roman"/>
          <w:sz w:val="24"/>
          <w:szCs w:val="24"/>
        </w:rPr>
      </w:pPr>
      <w:r>
        <w:rPr>
          <w:rFonts w:ascii="Times New Roman" w:hAnsi="Times New Roman"/>
          <w:sz w:val="24"/>
        </w:rPr>
        <w:t>Tabhair faoi deara, le do thoil, ar mhaithe le trédhearcacht, go bhféadfaí iarratais a fhoilsiú. Trí leanúint ar aghaidh leis an iarratas seo, toilíonn tú go bhfoilseofar d’iarratas (lena n-áirítear ainm na heagraíochta nó, más ábhartha, an duine aonair atá ag freagairt).</w:t>
      </w:r>
    </w:p>
    <w:p w14:paraId="2A741726" w14:textId="77777777" w:rsidR="000D2DBE" w:rsidRPr="00273A54" w:rsidRDefault="000D2DBE" w:rsidP="005E7934">
      <w:pPr>
        <w:pStyle w:val="Paragrafoelenco"/>
        <w:ind w:left="0"/>
        <w:rPr>
          <w:rFonts w:ascii="Times New Roman" w:hAnsi="Times New Roman" w:cs="Times New Roman"/>
          <w:b/>
          <w:sz w:val="24"/>
          <w:szCs w:val="24"/>
        </w:rPr>
      </w:pPr>
      <w:r>
        <w:rPr>
          <w:rFonts w:ascii="Times New Roman" w:hAnsi="Times New Roman"/>
          <w:b/>
          <w:sz w:val="24"/>
        </w:rPr>
        <w:t>Cuir in iúl do thuiscint agus do thoiliú chun dul ar aghaidh leis an aighneacht, le do thoil, tríd an mbosca thíos a thiceáil.</w:t>
      </w:r>
    </w:p>
    <w:p w14:paraId="2A741727" w14:textId="77777777" w:rsidR="000D2DBE" w:rsidRPr="00273A54" w:rsidRDefault="00000000" w:rsidP="000D2DBE">
      <w:pPr>
        <w:spacing w:after="240"/>
        <w:rPr>
          <w:rFonts w:ascii="Times New Roman" w:hAnsi="Times New Roman" w:cs="Times New Roman"/>
          <w:sz w:val="24"/>
          <w:szCs w:val="24"/>
        </w:rPr>
      </w:pPr>
      <w:sdt>
        <w:sdtPr>
          <w:rPr>
            <w:rStyle w:val="Riferimentodelicato"/>
            <w:rFonts w:ascii="Times New Roman" w:hAnsi="Times New Roman" w:cs="Times New Roman"/>
            <w:sz w:val="24"/>
            <w:szCs w:val="24"/>
          </w:rPr>
          <w:id w:val="-1843917530"/>
          <w14:checkbox>
            <w14:checked w14:val="0"/>
            <w14:checkedState w14:val="2612" w14:font="MS Gothic"/>
            <w14:uncheckedState w14:val="2610" w14:font="MS Gothic"/>
          </w14:checkbox>
        </w:sdtPr>
        <w:sdtContent>
          <w:r>
            <w:rPr>
              <w:rStyle w:val="Riferimentodelicato"/>
              <w:rFonts w:ascii="MS Gothic" w:hAnsi="MS Gothic"/>
              <w:sz w:val="24"/>
            </w:rPr>
            <w:t>☐</w:t>
          </w:r>
        </w:sdtContent>
      </w:sdt>
      <w:r w:rsidR="000D2DBE" w:rsidRPr="00273A54">
        <w:rPr>
          <w:rFonts w:ascii="Times New Roman" w:hAnsi="Times New Roman"/>
          <w:sz w:val="24"/>
          <w:szCs w:val="24"/>
        </w:rPr>
        <w:tab/>
      </w:r>
      <w:r>
        <w:rPr>
          <w:rFonts w:ascii="Times New Roman" w:hAnsi="Times New Roman"/>
          <w:sz w:val="24"/>
        </w:rPr>
        <w:t xml:space="preserve"> Ceadú</w:t>
      </w:r>
    </w:p>
    <w:p w14:paraId="2A741728" w14:textId="4D07C596" w:rsidR="000D2DBE" w:rsidRPr="00273A54" w:rsidRDefault="000D2DBE" w:rsidP="009E3945">
      <w:pPr>
        <w:pStyle w:val="Titolo3"/>
        <w:numPr>
          <w:ilvl w:val="0"/>
          <w:numId w:val="14"/>
        </w:numPr>
      </w:pPr>
      <w:r>
        <w:t>Inis dúinn, le do thoil, conas a chuala tú faoi Iarratas an Chiste Slándála Inmheánaí 2026.</w:t>
      </w:r>
    </w:p>
    <w:p w14:paraId="2A741729" w14:textId="77777777" w:rsidR="000D2DBE" w:rsidRPr="00273A54" w:rsidRDefault="00000000" w:rsidP="000D2DBE">
      <w:pPr>
        <w:rPr>
          <w:rFonts w:ascii="Times New Roman" w:hAnsi="Times New Roman" w:cs="Times New Roman"/>
          <w:sz w:val="24"/>
          <w:szCs w:val="24"/>
        </w:rPr>
      </w:pPr>
      <w:sdt>
        <w:sdtPr>
          <w:rPr>
            <w:rStyle w:val="Riferimentodelicato"/>
            <w:rFonts w:ascii="Times New Roman" w:hAnsi="Times New Roman" w:cs="Times New Roman"/>
            <w:sz w:val="24"/>
            <w:szCs w:val="24"/>
          </w:rPr>
          <w:id w:val="602844214"/>
          <w14:checkbox>
            <w14:checked w14:val="0"/>
            <w14:checkedState w14:val="2612" w14:font="MS Gothic"/>
            <w14:uncheckedState w14:val="2610" w14:font="MS Gothic"/>
          </w14:checkbox>
        </w:sdtPr>
        <w:sdtContent>
          <w:r>
            <w:rPr>
              <w:rStyle w:val="Riferimentodelicato"/>
              <w:rFonts w:ascii="Segoe UI Symbol" w:hAnsi="Segoe UI Symbol"/>
              <w:sz w:val="24"/>
            </w:rPr>
            <w:t>☐</w:t>
          </w:r>
        </w:sdtContent>
      </w:sdt>
      <w:r w:rsidR="000D2DBE" w:rsidRPr="00273A54">
        <w:rPr>
          <w:rFonts w:ascii="Times New Roman" w:hAnsi="Times New Roman"/>
          <w:sz w:val="24"/>
          <w:szCs w:val="24"/>
        </w:rPr>
        <w:tab/>
      </w:r>
      <w:r>
        <w:rPr>
          <w:rFonts w:ascii="Times New Roman" w:hAnsi="Times New Roman"/>
          <w:sz w:val="24"/>
        </w:rPr>
        <w:t>Cuireadh díreach trí ríomhphost</w:t>
      </w:r>
    </w:p>
    <w:p w14:paraId="2A74172A" w14:textId="77777777" w:rsidR="00A6616A" w:rsidRPr="00273A54" w:rsidRDefault="00000000" w:rsidP="000D2DBE">
      <w:pPr>
        <w:rPr>
          <w:rFonts w:ascii="Times New Roman" w:hAnsi="Times New Roman" w:cs="Times New Roman"/>
          <w:sz w:val="24"/>
          <w:szCs w:val="24"/>
        </w:rPr>
      </w:pPr>
      <w:sdt>
        <w:sdtPr>
          <w:rPr>
            <w:rFonts w:ascii="Times New Roman" w:hAnsi="Times New Roman" w:cs="Times New Roman"/>
            <w:sz w:val="24"/>
            <w:szCs w:val="24"/>
          </w:rPr>
          <w:id w:val="1095831595"/>
          <w14:checkbox>
            <w14:checked w14:val="0"/>
            <w14:checkedState w14:val="2612" w14:font="MS Gothic"/>
            <w14:uncheckedState w14:val="2610" w14:font="MS Gothic"/>
          </w14:checkbox>
        </w:sdtPr>
        <w:sdtContent>
          <w:r>
            <w:rPr>
              <w:rFonts w:ascii="Segoe UI Symbol" w:hAnsi="Segoe UI Symbol"/>
              <w:sz w:val="24"/>
            </w:rPr>
            <w:t>☐</w:t>
          </w:r>
        </w:sdtContent>
      </w:sdt>
      <w:r w:rsidR="00A6616A" w:rsidRPr="00273A54">
        <w:rPr>
          <w:rFonts w:ascii="Times New Roman" w:hAnsi="Times New Roman"/>
          <w:sz w:val="24"/>
          <w:szCs w:val="24"/>
        </w:rPr>
        <w:tab/>
      </w:r>
      <w:r>
        <w:rPr>
          <w:rFonts w:ascii="Times New Roman" w:hAnsi="Times New Roman"/>
          <w:sz w:val="24"/>
        </w:rPr>
        <w:t xml:space="preserve"> Suíomh gréasáin An Garda Síochána </w:t>
      </w:r>
    </w:p>
    <w:p w14:paraId="2A74172B" w14:textId="77777777" w:rsidR="000D2DBE" w:rsidRPr="00273A54" w:rsidRDefault="00000000" w:rsidP="000D2DBE">
      <w:pPr>
        <w:rPr>
          <w:rFonts w:ascii="Times New Roman" w:hAnsi="Times New Roman" w:cs="Times New Roman"/>
          <w:sz w:val="24"/>
          <w:szCs w:val="24"/>
        </w:rPr>
      </w:pPr>
      <w:sdt>
        <w:sdtPr>
          <w:rPr>
            <w:rFonts w:ascii="Times New Roman" w:hAnsi="Times New Roman" w:cs="Times New Roman"/>
            <w:sz w:val="24"/>
            <w:szCs w:val="24"/>
          </w:rPr>
          <w:id w:val="-409309351"/>
          <w14:checkbox>
            <w14:checked w14:val="0"/>
            <w14:checkedState w14:val="2612" w14:font="MS Gothic"/>
            <w14:uncheckedState w14:val="2610" w14:font="MS Gothic"/>
          </w14:checkbox>
        </w:sdtPr>
        <w:sdtContent>
          <w:r>
            <w:rPr>
              <w:rFonts w:ascii="Segoe UI Symbol" w:hAnsi="Segoe UI Symbol"/>
              <w:sz w:val="24"/>
            </w:rPr>
            <w:t>☐</w:t>
          </w:r>
        </w:sdtContent>
      </w:sdt>
      <w:r w:rsidR="000D2DBE" w:rsidRPr="00273A54">
        <w:rPr>
          <w:rFonts w:ascii="Times New Roman" w:hAnsi="Times New Roman"/>
          <w:sz w:val="24"/>
          <w:szCs w:val="24"/>
        </w:rPr>
        <w:tab/>
      </w:r>
      <w:r>
        <w:rPr>
          <w:rFonts w:ascii="Times New Roman" w:hAnsi="Times New Roman"/>
          <w:sz w:val="24"/>
        </w:rPr>
        <w:t xml:space="preserve">Focal béil </w:t>
      </w:r>
    </w:p>
    <w:tbl>
      <w:tblPr>
        <w:tblStyle w:val="Grigliatabella"/>
        <w:tblpPr w:leftFromText="180" w:rightFromText="180" w:vertAnchor="text" w:horzAnchor="page" w:tblpX="4621" w:tblpY="11"/>
        <w:tblW w:w="0" w:type="auto"/>
        <w:tblLook w:val="04A0" w:firstRow="1" w:lastRow="0" w:firstColumn="1" w:lastColumn="0" w:noHBand="0" w:noVBand="1"/>
      </w:tblPr>
      <w:tblGrid>
        <w:gridCol w:w="5669"/>
      </w:tblGrid>
      <w:tr w:rsidR="00D0723D" w:rsidRPr="00273A54" w14:paraId="5B1E93A9" w14:textId="77777777" w:rsidTr="00D0723D">
        <w:tc>
          <w:tcPr>
            <w:tcW w:w="5669" w:type="dxa"/>
          </w:tcPr>
          <w:p w14:paraId="27935B34" w14:textId="77777777" w:rsidR="00D0723D" w:rsidRPr="00273A54" w:rsidRDefault="00D0723D" w:rsidP="00D0723D">
            <w:pPr>
              <w:rPr>
                <w:rFonts w:ascii="Times New Roman" w:hAnsi="Times New Roman" w:cs="Times New Roman"/>
                <w:sz w:val="24"/>
                <w:szCs w:val="24"/>
              </w:rPr>
            </w:pPr>
          </w:p>
        </w:tc>
      </w:tr>
    </w:tbl>
    <w:p w14:paraId="2A74172C" w14:textId="51166204" w:rsidR="000D2DBE" w:rsidRPr="00273A54" w:rsidRDefault="00000000" w:rsidP="000D2DBE">
      <w:pPr>
        <w:rPr>
          <w:rFonts w:ascii="Times New Roman" w:hAnsi="Times New Roman" w:cs="Times New Roman"/>
          <w:sz w:val="24"/>
          <w:szCs w:val="24"/>
        </w:rPr>
      </w:pPr>
      <w:sdt>
        <w:sdtPr>
          <w:rPr>
            <w:rFonts w:ascii="Times New Roman" w:hAnsi="Times New Roman" w:cs="Times New Roman"/>
            <w:sz w:val="24"/>
            <w:szCs w:val="24"/>
          </w:rPr>
          <w:id w:val="250705764"/>
          <w14:checkbox>
            <w14:checked w14:val="0"/>
            <w14:checkedState w14:val="2612" w14:font="MS Gothic"/>
            <w14:uncheckedState w14:val="2610" w14:font="MS Gothic"/>
          </w14:checkbox>
        </w:sdtPr>
        <w:sdtContent>
          <w:r>
            <w:rPr>
              <w:rFonts w:ascii="Segoe UI Symbol" w:hAnsi="Segoe UI Symbol"/>
              <w:sz w:val="24"/>
            </w:rPr>
            <w:t xml:space="preserve">☐ </w:t>
          </w:r>
        </w:sdtContent>
      </w:sdt>
      <w:r w:rsidR="000D2DBE" w:rsidRPr="00273A54">
        <w:rPr>
          <w:rFonts w:ascii="Times New Roman" w:hAnsi="Times New Roman"/>
          <w:sz w:val="24"/>
          <w:szCs w:val="24"/>
        </w:rPr>
        <w:tab/>
      </w:r>
      <w:r>
        <w:rPr>
          <w:rFonts w:ascii="Times New Roman" w:hAnsi="Times New Roman"/>
          <w:sz w:val="24"/>
        </w:rPr>
        <w:t xml:space="preserve">Eile (sonraigh, le do thoil) </w:t>
      </w:r>
    </w:p>
    <w:p w14:paraId="2A74172F" w14:textId="77777777" w:rsidR="00D356EF" w:rsidRPr="00D356EF" w:rsidRDefault="00D356EF" w:rsidP="00D356EF">
      <w:pPr>
        <w:spacing w:after="0"/>
        <w:rPr>
          <w:rFonts w:ascii="Times New Roman" w:hAnsi="Times New Roman" w:cs="Times New Roman"/>
          <w:b/>
          <w:sz w:val="16"/>
          <w:szCs w:val="16"/>
        </w:rPr>
      </w:pPr>
    </w:p>
    <w:p w14:paraId="320EED7F" w14:textId="77F52EA9" w:rsidR="009551F1" w:rsidRPr="00273A54" w:rsidRDefault="000D2DBE" w:rsidP="009E3945">
      <w:pPr>
        <w:pStyle w:val="Titolo1"/>
      </w:pPr>
      <w:r>
        <w:t>Cuid A: Riarachán</w:t>
      </w:r>
      <w:r w:rsidRPr="00273A54">
        <w:tab/>
      </w:r>
    </w:p>
    <w:p w14:paraId="2A741731" w14:textId="77777777" w:rsidR="000D2DBE" w:rsidRPr="00273A54" w:rsidRDefault="000D2DBE" w:rsidP="009E3945">
      <w:pPr>
        <w:pStyle w:val="Titolo3"/>
        <w:numPr>
          <w:ilvl w:val="0"/>
          <w:numId w:val="14"/>
        </w:numPr>
      </w:pPr>
      <w:r>
        <w:t>An bhfuil d’iarratas á dhéanamh thar ceann:</w:t>
      </w:r>
    </w:p>
    <w:p w14:paraId="2A741732" w14:textId="1D35D7D1" w:rsidR="000D2DBE" w:rsidRDefault="00000000" w:rsidP="000D2DBE">
      <w:pPr>
        <w:rPr>
          <w:rFonts w:ascii="Times New Roman" w:hAnsi="Times New Roman" w:cs="Times New Roman"/>
          <w:sz w:val="24"/>
          <w:szCs w:val="24"/>
        </w:rPr>
      </w:pPr>
      <w:sdt>
        <w:sdtPr>
          <w:rPr>
            <w:rFonts w:ascii="Times New Roman" w:hAnsi="Times New Roman" w:cs="Times New Roman"/>
            <w:sz w:val="24"/>
            <w:szCs w:val="24"/>
          </w:rPr>
          <w:id w:val="-307857182"/>
          <w14:checkbox>
            <w14:checked w14:val="0"/>
            <w14:checkedState w14:val="2612" w14:font="MS Gothic"/>
            <w14:uncheckedState w14:val="2610" w14:font="MS Gothic"/>
          </w14:checkbox>
        </w:sdtPr>
        <w:sdtContent>
          <w:r>
            <w:rPr>
              <w:rFonts w:ascii="Segoe UI Symbol" w:hAnsi="Segoe UI Symbol"/>
              <w:sz w:val="24"/>
            </w:rPr>
            <w:t>☐</w:t>
          </w:r>
        </w:sdtContent>
      </w:sdt>
      <w:r w:rsidR="000D2DBE" w:rsidRPr="00273A54">
        <w:rPr>
          <w:rFonts w:ascii="Times New Roman" w:hAnsi="Times New Roman"/>
          <w:sz w:val="24"/>
          <w:szCs w:val="24"/>
        </w:rPr>
        <w:tab/>
      </w:r>
      <w:r>
        <w:rPr>
          <w:rFonts w:ascii="Times New Roman" w:hAnsi="Times New Roman"/>
          <w:sz w:val="24"/>
        </w:rPr>
        <w:t>Eagraíocht sheachtrach (comhlacht poiblí)</w:t>
      </w:r>
    </w:p>
    <w:p w14:paraId="54D631B9" w14:textId="77777777" w:rsidR="005E7934" w:rsidRDefault="00000000" w:rsidP="000D2DBE">
      <w:pPr>
        <w:rPr>
          <w:rFonts w:ascii="Times New Roman" w:hAnsi="Times New Roman" w:cs="Times New Roman"/>
          <w:sz w:val="24"/>
          <w:szCs w:val="24"/>
        </w:rPr>
      </w:pPr>
      <w:sdt>
        <w:sdtPr>
          <w:rPr>
            <w:rFonts w:ascii="Times New Roman" w:hAnsi="Times New Roman" w:cs="Times New Roman"/>
            <w:sz w:val="24"/>
            <w:szCs w:val="24"/>
          </w:rPr>
          <w:id w:val="6957106"/>
          <w14:checkbox>
            <w14:checked w14:val="0"/>
            <w14:checkedState w14:val="2612" w14:font="MS Gothic"/>
            <w14:uncheckedState w14:val="2610" w14:font="MS Gothic"/>
          </w14:checkbox>
        </w:sdtPr>
        <w:sdtContent>
          <w:r>
            <w:rPr>
              <w:rFonts w:ascii="Segoe UI Symbol" w:hAnsi="Segoe UI Symbol"/>
              <w:sz w:val="24"/>
            </w:rPr>
            <w:t>☐</w:t>
          </w:r>
        </w:sdtContent>
      </w:sdt>
      <w:r w:rsidR="00032FEB" w:rsidRPr="00273A54">
        <w:rPr>
          <w:rFonts w:ascii="Times New Roman" w:hAnsi="Times New Roman"/>
          <w:sz w:val="24"/>
          <w:szCs w:val="24"/>
        </w:rPr>
        <w:tab/>
      </w:r>
      <w:r>
        <w:rPr>
          <w:rFonts w:ascii="Times New Roman" w:hAnsi="Times New Roman"/>
          <w:sz w:val="24"/>
        </w:rPr>
        <w:t>Eagraíocht sheachtrach (gnóthas príobháideach)</w:t>
      </w:r>
    </w:p>
    <w:p w14:paraId="4BA0FBB8" w14:textId="613B7EB1" w:rsidR="005E7934" w:rsidRPr="00273A54" w:rsidRDefault="00000000" w:rsidP="000D2DBE">
      <w:pPr>
        <w:rPr>
          <w:rFonts w:ascii="Times New Roman" w:hAnsi="Times New Roman" w:cs="Times New Roman"/>
          <w:sz w:val="24"/>
          <w:szCs w:val="24"/>
        </w:rPr>
      </w:pPr>
      <w:sdt>
        <w:sdtPr>
          <w:rPr>
            <w:rFonts w:ascii="Times New Roman" w:hAnsi="Times New Roman" w:cs="Times New Roman"/>
            <w:sz w:val="24"/>
            <w:szCs w:val="24"/>
          </w:rPr>
          <w:id w:val="-552533403"/>
          <w14:checkbox>
            <w14:checked w14:val="0"/>
            <w14:checkedState w14:val="2612" w14:font="MS Gothic"/>
            <w14:uncheckedState w14:val="2610" w14:font="MS Gothic"/>
          </w14:checkbox>
        </w:sdtPr>
        <w:sdtContent>
          <w:r>
            <w:rPr>
              <w:rFonts w:ascii="MS Gothic" w:hAnsi="MS Gothic"/>
              <w:sz w:val="24"/>
            </w:rPr>
            <w:t xml:space="preserve">☐ </w:t>
          </w:r>
        </w:sdtContent>
      </w:sdt>
      <w:r w:rsidR="000D2DBE" w:rsidRPr="00273A54">
        <w:rPr>
          <w:rFonts w:ascii="Times New Roman" w:hAnsi="Times New Roman"/>
          <w:sz w:val="24"/>
          <w:szCs w:val="24"/>
        </w:rPr>
        <w:tab/>
      </w:r>
      <w:r>
        <w:rPr>
          <w:rFonts w:ascii="Times New Roman" w:hAnsi="Times New Roman"/>
          <w:sz w:val="24"/>
        </w:rPr>
        <w:t xml:space="preserve">Rannóg laistigh d’An Garda Síochána </w:t>
      </w:r>
    </w:p>
    <w:p w14:paraId="2A741734" w14:textId="77777777" w:rsidR="00907B53" w:rsidRPr="00273A54" w:rsidRDefault="00907B53" w:rsidP="009E3945">
      <w:pPr>
        <w:pStyle w:val="Titolo3"/>
        <w:numPr>
          <w:ilvl w:val="0"/>
          <w:numId w:val="14"/>
        </w:numPr>
      </w:pPr>
      <w:r>
        <w:t>An bhfuil níos mó ná eagraíocht iarratasóra amháin i gceist sa togra seo?</w:t>
      </w:r>
    </w:p>
    <w:p w14:paraId="2A741735" w14:textId="77777777" w:rsidR="00907B53" w:rsidRPr="00273A54" w:rsidRDefault="00000000" w:rsidP="00907B53">
      <w:pPr>
        <w:rPr>
          <w:rFonts w:ascii="Times New Roman" w:hAnsi="Times New Roman" w:cs="Times New Roman"/>
          <w:sz w:val="24"/>
          <w:szCs w:val="24"/>
        </w:rPr>
      </w:pPr>
      <w:sdt>
        <w:sdtPr>
          <w:rPr>
            <w:rFonts w:ascii="Times New Roman" w:hAnsi="Times New Roman" w:cs="Times New Roman"/>
            <w:sz w:val="24"/>
            <w:szCs w:val="24"/>
          </w:rPr>
          <w:id w:val="2113554814"/>
          <w14:checkbox>
            <w14:checked w14:val="0"/>
            <w14:checkedState w14:val="2612" w14:font="MS Gothic"/>
            <w14:uncheckedState w14:val="2610" w14:font="MS Gothic"/>
          </w14:checkbox>
        </w:sdtPr>
        <w:sdtContent>
          <w:r>
            <w:rPr>
              <w:rFonts w:ascii="Segoe UI Symbol" w:hAnsi="Segoe UI Symbol"/>
              <w:sz w:val="24"/>
            </w:rPr>
            <w:t>☐</w:t>
          </w:r>
        </w:sdtContent>
      </w:sdt>
      <w:r w:rsidR="00907B53" w:rsidRPr="00273A54">
        <w:rPr>
          <w:rFonts w:ascii="Times New Roman" w:hAnsi="Times New Roman"/>
          <w:sz w:val="24"/>
          <w:szCs w:val="24"/>
        </w:rPr>
        <w:tab/>
      </w:r>
      <w:r>
        <w:rPr>
          <w:rFonts w:ascii="Times New Roman" w:hAnsi="Times New Roman"/>
          <w:sz w:val="24"/>
        </w:rPr>
        <w:t xml:space="preserve">Tá </w:t>
      </w:r>
    </w:p>
    <w:p w14:paraId="2A741736" w14:textId="23EB95D7" w:rsidR="009E3945" w:rsidRDefault="00000000" w:rsidP="00907B53">
      <w:pPr>
        <w:rPr>
          <w:rFonts w:ascii="Times New Roman" w:hAnsi="Times New Roman" w:cs="Times New Roman"/>
          <w:sz w:val="24"/>
          <w:szCs w:val="24"/>
        </w:rPr>
      </w:pPr>
      <w:sdt>
        <w:sdtPr>
          <w:rPr>
            <w:rFonts w:ascii="Times New Roman" w:hAnsi="Times New Roman" w:cs="Times New Roman"/>
            <w:sz w:val="24"/>
            <w:szCs w:val="24"/>
          </w:rPr>
          <w:id w:val="-1020010964"/>
          <w14:checkbox>
            <w14:checked w14:val="0"/>
            <w14:checkedState w14:val="2612" w14:font="MS Gothic"/>
            <w14:uncheckedState w14:val="2610" w14:font="MS Gothic"/>
          </w14:checkbox>
        </w:sdtPr>
        <w:sdtContent>
          <w:r>
            <w:rPr>
              <w:rFonts w:ascii="Segoe UI Symbol" w:hAnsi="Segoe UI Symbol"/>
              <w:sz w:val="24"/>
            </w:rPr>
            <w:t>☐</w:t>
          </w:r>
        </w:sdtContent>
      </w:sdt>
      <w:r w:rsidR="00907B53" w:rsidRPr="00273A54">
        <w:rPr>
          <w:rFonts w:ascii="Times New Roman" w:hAnsi="Times New Roman"/>
          <w:sz w:val="24"/>
          <w:szCs w:val="24"/>
        </w:rPr>
        <w:tab/>
      </w:r>
      <w:r>
        <w:rPr>
          <w:rFonts w:ascii="Times New Roman" w:hAnsi="Times New Roman"/>
          <w:sz w:val="24"/>
        </w:rPr>
        <w:t>Níl</w:t>
      </w:r>
    </w:p>
    <w:p w14:paraId="1FE0295B" w14:textId="3661C34B" w:rsidR="009E3945" w:rsidRDefault="009E3945">
      <w:pPr>
        <w:rPr>
          <w:rFonts w:ascii="Times New Roman" w:hAnsi="Times New Roman" w:cs="Times New Roman"/>
          <w:sz w:val="24"/>
          <w:szCs w:val="24"/>
        </w:rPr>
      </w:pPr>
    </w:p>
    <w:p w14:paraId="2A741737" w14:textId="77777777" w:rsidR="000D2DBE" w:rsidRPr="00273A54" w:rsidRDefault="00907B53" w:rsidP="009E3945">
      <w:pPr>
        <w:pStyle w:val="Titolo3"/>
        <w:numPr>
          <w:ilvl w:val="0"/>
          <w:numId w:val="14"/>
        </w:numPr>
      </w:pPr>
      <w:r>
        <w:t>Nuair atá níos mó ná eagraíocht iarratasóra amháin i gceist, luaigh ainm agus seoladh an phríomhiarratasóra, le do thoil.</w:t>
      </w:r>
    </w:p>
    <w:tbl>
      <w:tblPr>
        <w:tblStyle w:val="Grigliatabella"/>
        <w:tblpPr w:leftFromText="180" w:rightFromText="180" w:vertAnchor="text" w:horzAnchor="page" w:tblpX="2912" w:tblpY="9"/>
        <w:tblW w:w="0" w:type="auto"/>
        <w:tblLook w:val="04A0" w:firstRow="1" w:lastRow="0" w:firstColumn="1" w:lastColumn="0" w:noHBand="0" w:noVBand="1"/>
      </w:tblPr>
      <w:tblGrid>
        <w:gridCol w:w="3823"/>
      </w:tblGrid>
      <w:tr w:rsidR="000D2DBE" w:rsidRPr="00273A54" w14:paraId="2A741739" w14:textId="77777777" w:rsidTr="00A830A5">
        <w:tc>
          <w:tcPr>
            <w:tcW w:w="3823" w:type="dxa"/>
          </w:tcPr>
          <w:p w14:paraId="2A741738" w14:textId="77777777" w:rsidR="000D2DBE" w:rsidRPr="00273A54" w:rsidRDefault="000D2DBE" w:rsidP="00A830A5">
            <w:pPr>
              <w:rPr>
                <w:rFonts w:ascii="Times New Roman" w:hAnsi="Times New Roman" w:cs="Times New Roman"/>
                <w:sz w:val="24"/>
                <w:szCs w:val="24"/>
              </w:rPr>
            </w:pPr>
          </w:p>
        </w:tc>
      </w:tr>
    </w:tbl>
    <w:tbl>
      <w:tblPr>
        <w:tblStyle w:val="Grigliatabella"/>
        <w:tblpPr w:leftFromText="180" w:rightFromText="180" w:vertAnchor="text" w:horzAnchor="page" w:tblpX="2912" w:tblpY="436"/>
        <w:tblW w:w="0" w:type="auto"/>
        <w:tblLook w:val="04A0" w:firstRow="1" w:lastRow="0" w:firstColumn="1" w:lastColumn="0" w:noHBand="0" w:noVBand="1"/>
      </w:tblPr>
      <w:tblGrid>
        <w:gridCol w:w="3823"/>
      </w:tblGrid>
      <w:tr w:rsidR="000D2DBE" w:rsidRPr="00273A54" w14:paraId="2A74173B" w14:textId="77777777" w:rsidTr="00A830A5">
        <w:tc>
          <w:tcPr>
            <w:tcW w:w="3823" w:type="dxa"/>
          </w:tcPr>
          <w:p w14:paraId="2A74173A" w14:textId="77777777" w:rsidR="000D2DBE" w:rsidRPr="00273A54" w:rsidRDefault="000D2DBE" w:rsidP="00A830A5">
            <w:pPr>
              <w:rPr>
                <w:rFonts w:ascii="Times New Roman" w:hAnsi="Times New Roman" w:cs="Times New Roman"/>
                <w:sz w:val="24"/>
                <w:szCs w:val="24"/>
              </w:rPr>
            </w:pPr>
          </w:p>
        </w:tc>
      </w:tr>
    </w:tbl>
    <w:p w14:paraId="2A74173C" w14:textId="77777777" w:rsidR="000D2DBE" w:rsidRPr="00273A54" w:rsidRDefault="000D2DBE" w:rsidP="000D2DBE">
      <w:pPr>
        <w:rPr>
          <w:rFonts w:ascii="Times New Roman" w:hAnsi="Times New Roman" w:cs="Times New Roman"/>
          <w:sz w:val="24"/>
          <w:szCs w:val="24"/>
        </w:rPr>
      </w:pPr>
      <w:r>
        <w:rPr>
          <w:rFonts w:ascii="Times New Roman" w:hAnsi="Times New Roman"/>
          <w:sz w:val="24"/>
        </w:rPr>
        <w:t>Eagraíocht</w:t>
      </w:r>
      <w:r w:rsidRPr="00273A54">
        <w:rPr>
          <w:rFonts w:ascii="Times New Roman" w:hAnsi="Times New Roman"/>
          <w:sz w:val="24"/>
          <w:szCs w:val="24"/>
        </w:rPr>
        <w:tab/>
      </w:r>
    </w:p>
    <w:p w14:paraId="2A74173D" w14:textId="77777777" w:rsidR="000D2DBE" w:rsidRPr="00273A54" w:rsidRDefault="000D2DBE" w:rsidP="000D2DBE">
      <w:pPr>
        <w:rPr>
          <w:rFonts w:ascii="Times New Roman" w:hAnsi="Times New Roman" w:cs="Times New Roman"/>
          <w:sz w:val="24"/>
          <w:szCs w:val="24"/>
        </w:rPr>
      </w:pPr>
      <w:r>
        <w:rPr>
          <w:rFonts w:ascii="Times New Roman" w:hAnsi="Times New Roman"/>
          <w:sz w:val="24"/>
        </w:rPr>
        <w:t>Seoladh</w:t>
      </w:r>
      <w:r w:rsidRPr="00273A54">
        <w:rPr>
          <w:rFonts w:ascii="Times New Roman" w:hAnsi="Times New Roman"/>
          <w:sz w:val="24"/>
          <w:szCs w:val="24"/>
        </w:rPr>
        <w:tab/>
      </w:r>
      <w:r w:rsidRPr="00273A54">
        <w:rPr>
          <w:rFonts w:ascii="Times New Roman" w:hAnsi="Times New Roman"/>
          <w:sz w:val="24"/>
          <w:szCs w:val="24"/>
        </w:rPr>
        <w:tab/>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0D2DBE" w:rsidRPr="00273A54" w14:paraId="2A74173F" w14:textId="77777777" w:rsidTr="00A830A5">
        <w:tc>
          <w:tcPr>
            <w:tcW w:w="3823" w:type="dxa"/>
          </w:tcPr>
          <w:p w14:paraId="2A74173E" w14:textId="77777777" w:rsidR="000D2DBE" w:rsidRPr="00273A54" w:rsidRDefault="000D2DBE" w:rsidP="00A830A5">
            <w:pPr>
              <w:rPr>
                <w:rFonts w:ascii="Times New Roman" w:hAnsi="Times New Roman" w:cs="Times New Roman"/>
                <w:sz w:val="24"/>
                <w:szCs w:val="24"/>
              </w:rPr>
            </w:pPr>
          </w:p>
        </w:tc>
      </w:tr>
    </w:tbl>
    <w:p w14:paraId="2A741740" w14:textId="77777777" w:rsidR="00AC7801" w:rsidRPr="00273A54" w:rsidRDefault="00907B53" w:rsidP="00AC7801">
      <w:pPr>
        <w:rPr>
          <w:rFonts w:ascii="Times New Roman" w:hAnsi="Times New Roman" w:cs="Times New Roman"/>
          <w:sz w:val="24"/>
          <w:szCs w:val="24"/>
        </w:rPr>
      </w:pPr>
      <w:r>
        <w:rPr>
          <w:rFonts w:ascii="Times New Roman" w:hAnsi="Times New Roman"/>
          <w:sz w:val="24"/>
        </w:rPr>
        <w:t>Cathair</w:t>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AC7801" w:rsidRPr="00273A54" w14:paraId="2A741742" w14:textId="77777777" w:rsidTr="00A830A5">
        <w:tc>
          <w:tcPr>
            <w:tcW w:w="3823" w:type="dxa"/>
          </w:tcPr>
          <w:p w14:paraId="2A741741" w14:textId="77777777" w:rsidR="00AC7801" w:rsidRPr="00273A54" w:rsidRDefault="00AC7801" w:rsidP="00A830A5">
            <w:pPr>
              <w:rPr>
                <w:rFonts w:ascii="Times New Roman" w:hAnsi="Times New Roman" w:cs="Times New Roman"/>
                <w:sz w:val="24"/>
                <w:szCs w:val="24"/>
              </w:rPr>
            </w:pPr>
          </w:p>
        </w:tc>
      </w:tr>
    </w:tbl>
    <w:p w14:paraId="2A741743" w14:textId="77777777" w:rsidR="00AC7801" w:rsidRPr="00273A54" w:rsidRDefault="00907B53" w:rsidP="00AC7801">
      <w:pPr>
        <w:rPr>
          <w:rFonts w:ascii="Times New Roman" w:hAnsi="Times New Roman" w:cs="Times New Roman"/>
          <w:b/>
          <w:sz w:val="24"/>
          <w:szCs w:val="24"/>
        </w:rPr>
      </w:pPr>
      <w:r>
        <w:rPr>
          <w:rFonts w:ascii="Times New Roman" w:hAnsi="Times New Roman"/>
          <w:sz w:val="24"/>
        </w:rPr>
        <w:t>Contae</w:t>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45" w14:textId="77777777" w:rsidTr="00A830A5">
        <w:tc>
          <w:tcPr>
            <w:tcW w:w="3823" w:type="dxa"/>
          </w:tcPr>
          <w:p w14:paraId="2A741744" w14:textId="77777777" w:rsidR="00907B53" w:rsidRPr="00273A54" w:rsidRDefault="00907B53" w:rsidP="00A830A5">
            <w:pPr>
              <w:rPr>
                <w:rFonts w:ascii="Times New Roman" w:hAnsi="Times New Roman" w:cs="Times New Roman"/>
                <w:sz w:val="24"/>
                <w:szCs w:val="24"/>
              </w:rPr>
            </w:pPr>
          </w:p>
        </w:tc>
      </w:tr>
    </w:tbl>
    <w:p w14:paraId="2A741746" w14:textId="77777777" w:rsidR="00907B53" w:rsidRPr="00273A54" w:rsidRDefault="00907B53" w:rsidP="00907B53">
      <w:pPr>
        <w:rPr>
          <w:rFonts w:ascii="Times New Roman" w:hAnsi="Times New Roman" w:cs="Times New Roman"/>
          <w:sz w:val="24"/>
          <w:szCs w:val="24"/>
        </w:rPr>
      </w:pPr>
      <w:r>
        <w:rPr>
          <w:rFonts w:ascii="Times New Roman" w:hAnsi="Times New Roman"/>
          <w:sz w:val="24"/>
        </w:rPr>
        <w:t>Stát</w:t>
      </w:r>
    </w:p>
    <w:p w14:paraId="2A741747" w14:textId="77777777" w:rsidR="008D4336" w:rsidRPr="00273A54" w:rsidRDefault="00907B53" w:rsidP="009E3945">
      <w:pPr>
        <w:pStyle w:val="Titolo3"/>
        <w:numPr>
          <w:ilvl w:val="0"/>
          <w:numId w:val="14"/>
        </w:numPr>
      </w:pPr>
      <w:r>
        <w:t>An bhféadfá léargas ginearálta a thabhairt ar d’eagraíocht, lena n-áirítear iad seo a leanas:</w:t>
      </w:r>
    </w:p>
    <w:p w14:paraId="2A741748" w14:textId="77777777" w:rsidR="008D4336" w:rsidRPr="00273A54" w:rsidRDefault="008D4336" w:rsidP="00D0723D">
      <w:pPr>
        <w:pStyle w:val="Paragrafoelenco"/>
        <w:spacing w:after="0"/>
        <w:rPr>
          <w:rFonts w:ascii="Times New Roman" w:hAnsi="Times New Roman" w:cs="Times New Roman"/>
          <w:sz w:val="24"/>
          <w:szCs w:val="24"/>
        </w:rPr>
      </w:pPr>
    </w:p>
    <w:p w14:paraId="2A741749" w14:textId="77777777" w:rsidR="00E27ADD" w:rsidRPr="00273A54" w:rsidRDefault="00E27ADD" w:rsidP="008D4336">
      <w:pPr>
        <w:pStyle w:val="Paragrafoelenco"/>
        <w:numPr>
          <w:ilvl w:val="0"/>
          <w:numId w:val="6"/>
        </w:numPr>
        <w:rPr>
          <w:rFonts w:ascii="Times New Roman" w:hAnsi="Times New Roman" w:cs="Times New Roman"/>
          <w:sz w:val="24"/>
          <w:szCs w:val="24"/>
        </w:rPr>
      </w:pPr>
      <w:r>
        <w:rPr>
          <w:rFonts w:ascii="Times New Roman" w:hAnsi="Times New Roman"/>
          <w:sz w:val="24"/>
        </w:rPr>
        <w:t>Cur síos ar an eagraíocht agus ar a cuid spriocanna;</w:t>
      </w:r>
    </w:p>
    <w:p w14:paraId="2A74174A" w14:textId="77777777" w:rsidR="008D4336" w:rsidRPr="00273A54" w:rsidRDefault="008D4336" w:rsidP="008D4336">
      <w:pPr>
        <w:pStyle w:val="Paragrafoelenco"/>
        <w:numPr>
          <w:ilvl w:val="0"/>
          <w:numId w:val="6"/>
        </w:numPr>
        <w:rPr>
          <w:rFonts w:ascii="Times New Roman" w:hAnsi="Times New Roman" w:cs="Times New Roman"/>
          <w:sz w:val="24"/>
          <w:szCs w:val="24"/>
        </w:rPr>
      </w:pPr>
      <w:r>
        <w:rPr>
          <w:rFonts w:ascii="Times New Roman" w:hAnsi="Times New Roman"/>
          <w:sz w:val="24"/>
        </w:rPr>
        <w:t>An fhoireann nó na foirne a bheidh páirteach sa tionscadal atá beartaithe;</w:t>
      </w:r>
    </w:p>
    <w:p w14:paraId="2A74174B" w14:textId="77777777" w:rsidR="008D4336" w:rsidRPr="00273A54" w:rsidRDefault="008D4336" w:rsidP="008D4336">
      <w:pPr>
        <w:pStyle w:val="Paragrafoelenco"/>
        <w:numPr>
          <w:ilvl w:val="0"/>
          <w:numId w:val="6"/>
        </w:numPr>
        <w:rPr>
          <w:rFonts w:ascii="Times New Roman" w:hAnsi="Times New Roman" w:cs="Times New Roman"/>
          <w:sz w:val="24"/>
          <w:szCs w:val="24"/>
        </w:rPr>
      </w:pPr>
      <w:r>
        <w:rPr>
          <w:rFonts w:ascii="Times New Roman" w:hAnsi="Times New Roman"/>
          <w:sz w:val="24"/>
        </w:rPr>
        <w:t>Réimsí ginearálta freagrachta na heagraíochta agus aon fhoirne ábhartha; agus</w:t>
      </w:r>
    </w:p>
    <w:p w14:paraId="2A74174C" w14:textId="77777777" w:rsidR="00F54643" w:rsidRPr="00273A54" w:rsidRDefault="008D4336" w:rsidP="00F54643">
      <w:pPr>
        <w:pStyle w:val="Paragrafoelenco"/>
        <w:numPr>
          <w:ilvl w:val="0"/>
          <w:numId w:val="6"/>
        </w:numPr>
        <w:rPr>
          <w:rFonts w:ascii="Times New Roman" w:hAnsi="Times New Roman" w:cs="Times New Roman"/>
          <w:sz w:val="24"/>
          <w:szCs w:val="24"/>
        </w:rPr>
      </w:pPr>
      <w:r>
        <w:rPr>
          <w:rFonts w:ascii="Times New Roman" w:hAnsi="Times New Roman"/>
          <w:sz w:val="24"/>
        </w:rPr>
        <w:t xml:space="preserve">Míniú ar aon chaidreamh reatha leis an Aontas Eorpach, agus ar thaithí roimhe seo ar mhaoiniú ón AE, cibé acu faoi Chlár Náisiúnta ISF 2014-2020 nó faoi chlár maoinithe difriúil, chomh maith le toradh na taithí sin. </w:t>
      </w:r>
    </w:p>
    <w:p w14:paraId="2A74174D" w14:textId="77777777" w:rsidR="00F54643" w:rsidRPr="00273A54" w:rsidRDefault="00F54643" w:rsidP="00F54643">
      <w:pPr>
        <w:pStyle w:val="Paragrafoelenco"/>
        <w:rPr>
          <w:rFonts w:ascii="Times New Roman" w:hAnsi="Times New Roman" w:cs="Times New Roman"/>
          <w:sz w:val="24"/>
          <w:szCs w:val="24"/>
        </w:rPr>
      </w:pPr>
    </w:p>
    <w:p w14:paraId="2A74174E" w14:textId="77777777" w:rsidR="008D4336" w:rsidRPr="00273A54" w:rsidRDefault="008D4336" w:rsidP="008D4336">
      <w:pPr>
        <w:pStyle w:val="Paragrafoelenco"/>
        <w:ind w:left="0"/>
        <w:rPr>
          <w:rFonts w:ascii="Times New Roman" w:hAnsi="Times New Roman" w:cs="Times New Roman"/>
          <w:sz w:val="24"/>
          <w:szCs w:val="24"/>
        </w:rPr>
      </w:pPr>
      <w:r w:rsidRPr="00273A54">
        <w:rPr>
          <w:rFonts w:ascii="Times New Roman" w:hAnsi="Times New Roman"/>
          <w:noProof/>
          <w:sz w:val="24"/>
          <w:szCs w:val="24"/>
        </w:rPr>
        <mc:AlternateContent>
          <mc:Choice Requires="wps">
            <w:drawing>
              <wp:inline distT="0" distB="0" distL="0" distR="0" wp14:anchorId="2A741843" wp14:editId="65EE1ECB">
                <wp:extent cx="5715000" cy="285750"/>
                <wp:effectExtent l="0" t="0" r="1905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85750"/>
                        </a:xfrm>
                        <a:prstGeom prst="rect">
                          <a:avLst/>
                        </a:prstGeom>
                        <a:solidFill>
                          <a:srgbClr val="FFFFFF"/>
                        </a:solidFill>
                        <a:ln w="9525">
                          <a:solidFill>
                            <a:srgbClr val="000000"/>
                          </a:solidFill>
                          <a:miter lim="800000"/>
                          <a:headEnd/>
                          <a:tailEnd/>
                        </a:ln>
                      </wps:spPr>
                      <wps:txbx>
                        <w:txbxContent>
                          <w:p w14:paraId="2A74185C" w14:textId="204205A1" w:rsidR="00626569" w:rsidRDefault="00626569" w:rsidP="008D4336"/>
                        </w:txbxContent>
                      </wps:txbx>
                      <wps:bodyPr rot="0" vert="horz" wrap="square" lIns="91440" tIns="45720" rIns="91440" bIns="45720" anchor="t" anchorCtr="0">
                        <a:noAutofit/>
                      </wps:bodyPr>
                    </wps:wsp>
                  </a:graphicData>
                </a:graphic>
              </wp:inline>
            </w:drawing>
          </mc:Choice>
          <mc:Fallback>
            <w:pict>
              <v:shapetype w14:anchorId="2A741843" id="_x0000_t202" coordsize="21600,21600" o:spt="202" path="m,l,21600r21600,l21600,xe">
                <v:stroke joinstyle="miter"/>
                <v:path gradientshapeok="t" o:connecttype="rect"/>
              </v:shapetype>
              <v:shape id="Text Box 2" o:spid="_x0000_s1026" type="#_x0000_t202" style="width:450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q8EwIAAB8EAAAOAAAAZHJzL2Uyb0RvYy54bWysU1Fv0zAQfkfiP1h+p0mrhm5R02l0FCGN&#10;gTT4AVfHaSwcn7HdJuXXc3a6rgzxgsiD5cudv/vuu7vlzdBpdpDOKzQVn05yzqQRWCuzq/i3r5s3&#10;V5z5AKYGjUZW/Cg9v1m9frXsbSln2KKupWMEYnzZ24q3Idgyy7xoZQd+glYacjboOghkul1WO+gJ&#10;vdPZLM/fZj262joU0nv6ezc6+SrhN40U4XPTeBmYrjhxC+l06dzGM1stodw5sK0SJxrwDyw6UIaS&#10;nqHuIADbO/UHVKeEQ49NmAjsMmwaJWSqgaqZ5i+qeWzBylQLiePtWSb//2DFw+HRfnEsDO9woAam&#10;Iry9R/HdM4PrFsxO3jqHfSuhpsTTKFnWW1+enkapfekjyLb/hDU1GfYBE9DQuC6qQnUyQqcGHM+i&#10;yyEwQT+LxbTIc3IJ8s2uikWRupJB+fTaOh8+SOxYvFTcUVMTOhzufYhsoHwKick8alVvlNbJcLvt&#10;Wjt2ABqATfpSAS/CtGF9xa+LWTEK8FcIYhrJjll/y9SpQJOsVVfxq3MQlFG296ZOcxZA6fFOlLU5&#10;6RilG0UMw3agwKjnFusjKepwnFjaMLq06H5y1tO0Vtz/2IOTnOmPhrpyPZ3P43gnY14sZmS4S8/2&#10;0gNGEFTFA2fjdR3SSkTBDN5S9xqVhH1mcuJKU5j0Pm1MHPNLO0U97/XqFwAAAP//AwBQSwMEFAAG&#10;AAgAAAAhANQzi8TbAAAABAEAAA8AAABkcnMvZG93bnJldi54bWxMj8FOwzAQRO9I/IO1SFwQtYFS&#10;2hCnQkgguEFbwdWNt0mEvQ62m4a/Z+ECl5FGs5p5Wy5H78SAMXWBNFxMFAikOtiOGg2b9cP5HETK&#10;hqxxgVDDFyZYVsdHpSlsONArDqvcCC6hVBgNbc59IWWqW/QmTUKPxNkuRG8y29hIG82By72Tl0rN&#10;pDcd8UJrerxvsf5Y7b2G+fRpeE/PVy9v9WznFvnsZnj8jFqfnox3tyAyjvnvGH7wGR0qZtqGPdkk&#10;nAZ+JP8qZwul2G41TK8VyKqU/+GrbwAAAP//AwBQSwECLQAUAAYACAAAACEAtoM4kv4AAADhAQAA&#10;EwAAAAAAAAAAAAAAAAAAAAAAW0NvbnRlbnRfVHlwZXNdLnhtbFBLAQItABQABgAIAAAAIQA4/SH/&#10;1gAAAJQBAAALAAAAAAAAAAAAAAAAAC8BAABfcmVscy8ucmVsc1BLAQItABQABgAIAAAAIQCmiIq8&#10;EwIAAB8EAAAOAAAAAAAAAAAAAAAAAC4CAABkcnMvZTJvRG9jLnhtbFBLAQItABQABgAIAAAAIQDU&#10;M4vE2wAAAAQBAAAPAAAAAAAAAAAAAAAAAG0EAABkcnMvZG93bnJldi54bWxQSwUGAAAAAAQABADz&#10;AAAAdQUAAAAA&#10;">
                <v:textbox>
                  <w:txbxContent>
                    <w:p w14:paraId="2A74185C" w14:textId="204205A1" w:rsidR="00626569" w:rsidRDefault="00626569" w:rsidP="008D4336"/>
                  </w:txbxContent>
                </v:textbox>
                <w10:anchorlock/>
              </v:shape>
            </w:pict>
          </mc:Fallback>
        </mc:AlternateContent>
      </w:r>
    </w:p>
    <w:p w14:paraId="2A74174F" w14:textId="77777777" w:rsidR="00907B53" w:rsidRPr="00273A54" w:rsidRDefault="00907B53" w:rsidP="008D4336">
      <w:pPr>
        <w:pStyle w:val="Paragrafoelenco"/>
        <w:ind w:left="0"/>
        <w:rPr>
          <w:rFonts w:ascii="Times New Roman" w:hAnsi="Times New Roman" w:cs="Times New Roman"/>
          <w:b/>
          <w:sz w:val="24"/>
          <w:szCs w:val="24"/>
        </w:rPr>
      </w:pPr>
    </w:p>
    <w:p w14:paraId="2A741750" w14:textId="77777777" w:rsidR="00907B53" w:rsidRPr="00273A54" w:rsidRDefault="00273A54" w:rsidP="009E3945">
      <w:pPr>
        <w:pStyle w:val="Titolo3"/>
        <w:numPr>
          <w:ilvl w:val="0"/>
          <w:numId w:val="14"/>
        </w:numPr>
      </w:pPr>
      <w:r>
        <w:t>Más ábhartha, tabhair ainm(neacha) agus seoladh/seoltaí na n-iarratasóirí breise, le do thoil.</w:t>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52" w14:textId="77777777" w:rsidTr="00A830A5">
        <w:tc>
          <w:tcPr>
            <w:tcW w:w="3823" w:type="dxa"/>
          </w:tcPr>
          <w:p w14:paraId="2A741751" w14:textId="77777777" w:rsidR="00907B53" w:rsidRPr="00273A54" w:rsidRDefault="00907B53" w:rsidP="00A830A5">
            <w:pPr>
              <w:rPr>
                <w:rFonts w:ascii="Times New Roman" w:hAnsi="Times New Roman" w:cs="Times New Roman"/>
                <w:sz w:val="24"/>
                <w:szCs w:val="24"/>
              </w:rPr>
            </w:pPr>
          </w:p>
        </w:tc>
      </w:tr>
    </w:tbl>
    <w:p w14:paraId="2A741753" w14:textId="77777777" w:rsidR="00907B53" w:rsidRPr="00273A54" w:rsidRDefault="00907B53" w:rsidP="00907B53">
      <w:pPr>
        <w:rPr>
          <w:rFonts w:ascii="Times New Roman" w:hAnsi="Times New Roman" w:cs="Times New Roman"/>
          <w:sz w:val="24"/>
          <w:szCs w:val="24"/>
        </w:rPr>
      </w:pPr>
      <w:r>
        <w:rPr>
          <w:rFonts w:ascii="Times New Roman" w:hAnsi="Times New Roman"/>
          <w:sz w:val="24"/>
        </w:rPr>
        <w:t>Eagraíocht</w:t>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55" w14:textId="77777777" w:rsidTr="00A830A5">
        <w:tc>
          <w:tcPr>
            <w:tcW w:w="3823" w:type="dxa"/>
          </w:tcPr>
          <w:p w14:paraId="2A741754" w14:textId="77777777" w:rsidR="00907B53" w:rsidRPr="00273A54" w:rsidRDefault="00907B53" w:rsidP="00A830A5">
            <w:pPr>
              <w:rPr>
                <w:rFonts w:ascii="Times New Roman" w:hAnsi="Times New Roman" w:cs="Times New Roman"/>
                <w:sz w:val="24"/>
                <w:szCs w:val="24"/>
              </w:rPr>
            </w:pPr>
          </w:p>
        </w:tc>
      </w:tr>
    </w:tbl>
    <w:p w14:paraId="2A741756" w14:textId="77777777" w:rsidR="00907B53" w:rsidRPr="00273A54" w:rsidRDefault="00907B53" w:rsidP="00907B53">
      <w:pPr>
        <w:rPr>
          <w:rFonts w:ascii="Times New Roman" w:hAnsi="Times New Roman" w:cs="Times New Roman"/>
          <w:sz w:val="24"/>
          <w:szCs w:val="24"/>
        </w:rPr>
      </w:pPr>
      <w:r>
        <w:rPr>
          <w:rFonts w:ascii="Times New Roman" w:hAnsi="Times New Roman"/>
          <w:sz w:val="24"/>
        </w:rPr>
        <w:t>Seoladh</w:t>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58" w14:textId="77777777" w:rsidTr="00A830A5">
        <w:tc>
          <w:tcPr>
            <w:tcW w:w="3823" w:type="dxa"/>
          </w:tcPr>
          <w:p w14:paraId="2A741757" w14:textId="77777777" w:rsidR="00907B53" w:rsidRPr="00273A54" w:rsidRDefault="00907B53" w:rsidP="00907B53">
            <w:pPr>
              <w:rPr>
                <w:rFonts w:ascii="Times New Roman" w:hAnsi="Times New Roman" w:cs="Times New Roman"/>
                <w:sz w:val="24"/>
                <w:szCs w:val="24"/>
              </w:rPr>
            </w:pPr>
          </w:p>
        </w:tc>
      </w:tr>
    </w:tbl>
    <w:p w14:paraId="2A741759" w14:textId="77777777" w:rsidR="00907B53" w:rsidRPr="00273A54" w:rsidRDefault="00907B53" w:rsidP="00907B53">
      <w:pPr>
        <w:rPr>
          <w:rFonts w:ascii="Times New Roman" w:hAnsi="Times New Roman" w:cs="Times New Roman"/>
          <w:sz w:val="24"/>
          <w:szCs w:val="24"/>
        </w:rPr>
      </w:pPr>
      <w:r>
        <w:rPr>
          <w:rFonts w:ascii="Times New Roman" w:hAnsi="Times New Roman"/>
          <w:sz w:val="24"/>
        </w:rPr>
        <w:t>Cathair</w:t>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5B" w14:textId="77777777" w:rsidTr="00A830A5">
        <w:tc>
          <w:tcPr>
            <w:tcW w:w="3823" w:type="dxa"/>
          </w:tcPr>
          <w:p w14:paraId="2A74175A" w14:textId="77777777" w:rsidR="00907B53" w:rsidRPr="00273A54" w:rsidRDefault="00907B53" w:rsidP="00907B53">
            <w:pPr>
              <w:rPr>
                <w:rFonts w:ascii="Times New Roman" w:hAnsi="Times New Roman" w:cs="Times New Roman"/>
                <w:sz w:val="24"/>
                <w:szCs w:val="24"/>
              </w:rPr>
            </w:pPr>
          </w:p>
        </w:tc>
      </w:tr>
    </w:tbl>
    <w:p w14:paraId="2A74175C" w14:textId="77777777" w:rsidR="00907B53" w:rsidRPr="00273A54" w:rsidRDefault="00907B53" w:rsidP="00907B53">
      <w:pPr>
        <w:rPr>
          <w:rFonts w:ascii="Times New Roman" w:hAnsi="Times New Roman" w:cs="Times New Roman"/>
          <w:b/>
          <w:sz w:val="24"/>
          <w:szCs w:val="24"/>
        </w:rPr>
      </w:pPr>
      <w:r>
        <w:rPr>
          <w:rFonts w:ascii="Times New Roman" w:hAnsi="Times New Roman"/>
          <w:sz w:val="24"/>
        </w:rPr>
        <w:t>Contae</w:t>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5E" w14:textId="77777777" w:rsidTr="00A830A5">
        <w:tc>
          <w:tcPr>
            <w:tcW w:w="3823" w:type="dxa"/>
          </w:tcPr>
          <w:p w14:paraId="2A74175D" w14:textId="77777777" w:rsidR="00907B53" w:rsidRPr="00273A54" w:rsidRDefault="00907B53" w:rsidP="00907B53">
            <w:pPr>
              <w:rPr>
                <w:rFonts w:ascii="Times New Roman" w:hAnsi="Times New Roman" w:cs="Times New Roman"/>
                <w:sz w:val="24"/>
                <w:szCs w:val="24"/>
              </w:rPr>
            </w:pPr>
          </w:p>
        </w:tc>
      </w:tr>
    </w:tbl>
    <w:p w14:paraId="2A74175F" w14:textId="77777777" w:rsidR="00907B53" w:rsidRPr="00273A54" w:rsidRDefault="00907B53" w:rsidP="00907B53">
      <w:pPr>
        <w:rPr>
          <w:rFonts w:ascii="Times New Roman" w:hAnsi="Times New Roman" w:cs="Times New Roman"/>
          <w:sz w:val="24"/>
          <w:szCs w:val="24"/>
        </w:rPr>
      </w:pPr>
      <w:r>
        <w:rPr>
          <w:rFonts w:ascii="Times New Roman" w:hAnsi="Times New Roman"/>
          <w:sz w:val="24"/>
        </w:rPr>
        <w:t>Stát</w:t>
      </w:r>
    </w:p>
    <w:p w14:paraId="2A741760" w14:textId="77777777" w:rsidR="00465997" w:rsidRPr="00273A54" w:rsidRDefault="00465997" w:rsidP="00D0723D">
      <w:pPr>
        <w:spacing w:after="0"/>
        <w:rPr>
          <w:rFonts w:ascii="Times New Roman" w:hAnsi="Times New Roman" w:cs="Times New Roman"/>
          <w:sz w:val="24"/>
          <w:szCs w:val="24"/>
        </w:rPr>
      </w:pP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62" w14:textId="77777777" w:rsidTr="00A830A5">
        <w:tc>
          <w:tcPr>
            <w:tcW w:w="3823" w:type="dxa"/>
          </w:tcPr>
          <w:p w14:paraId="2A741761" w14:textId="77777777" w:rsidR="00907B53" w:rsidRPr="00273A54" w:rsidRDefault="00907B53" w:rsidP="00A830A5">
            <w:pPr>
              <w:rPr>
                <w:rFonts w:ascii="Times New Roman" w:hAnsi="Times New Roman" w:cs="Times New Roman"/>
                <w:sz w:val="24"/>
                <w:szCs w:val="24"/>
              </w:rPr>
            </w:pPr>
          </w:p>
        </w:tc>
      </w:tr>
    </w:tbl>
    <w:p w14:paraId="2A741763" w14:textId="77777777" w:rsidR="00907B53" w:rsidRPr="00273A54" w:rsidRDefault="00907B53" w:rsidP="00907B53">
      <w:pPr>
        <w:rPr>
          <w:rFonts w:ascii="Times New Roman" w:hAnsi="Times New Roman" w:cs="Times New Roman"/>
          <w:sz w:val="24"/>
          <w:szCs w:val="24"/>
        </w:rPr>
      </w:pPr>
      <w:r>
        <w:rPr>
          <w:rFonts w:ascii="Times New Roman" w:hAnsi="Times New Roman"/>
          <w:sz w:val="24"/>
        </w:rPr>
        <w:t>Eagraíocht</w:t>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65" w14:textId="77777777" w:rsidTr="00A830A5">
        <w:tc>
          <w:tcPr>
            <w:tcW w:w="3823" w:type="dxa"/>
          </w:tcPr>
          <w:p w14:paraId="2A741764" w14:textId="77777777" w:rsidR="00907B53" w:rsidRPr="00273A54" w:rsidRDefault="00907B53" w:rsidP="00A830A5">
            <w:pPr>
              <w:rPr>
                <w:rFonts w:ascii="Times New Roman" w:hAnsi="Times New Roman" w:cs="Times New Roman"/>
                <w:sz w:val="24"/>
                <w:szCs w:val="24"/>
              </w:rPr>
            </w:pPr>
          </w:p>
        </w:tc>
      </w:tr>
    </w:tbl>
    <w:p w14:paraId="2A741766" w14:textId="77777777" w:rsidR="00907B53" w:rsidRPr="00273A54" w:rsidRDefault="00907B53" w:rsidP="00907B53">
      <w:pPr>
        <w:rPr>
          <w:rFonts w:ascii="Times New Roman" w:hAnsi="Times New Roman" w:cs="Times New Roman"/>
          <w:sz w:val="24"/>
          <w:szCs w:val="24"/>
        </w:rPr>
      </w:pPr>
      <w:r>
        <w:rPr>
          <w:rFonts w:ascii="Times New Roman" w:hAnsi="Times New Roman"/>
          <w:sz w:val="24"/>
        </w:rPr>
        <w:t>Seoladh</w:t>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68" w14:textId="77777777" w:rsidTr="00A830A5">
        <w:tc>
          <w:tcPr>
            <w:tcW w:w="3823" w:type="dxa"/>
          </w:tcPr>
          <w:p w14:paraId="2A741767" w14:textId="77777777" w:rsidR="00907B53" w:rsidRPr="00273A54" w:rsidRDefault="00907B53" w:rsidP="00A830A5">
            <w:pPr>
              <w:rPr>
                <w:rFonts w:ascii="Times New Roman" w:hAnsi="Times New Roman" w:cs="Times New Roman"/>
                <w:sz w:val="24"/>
                <w:szCs w:val="24"/>
              </w:rPr>
            </w:pPr>
          </w:p>
        </w:tc>
      </w:tr>
    </w:tbl>
    <w:p w14:paraId="2A741769" w14:textId="77777777" w:rsidR="00907B53" w:rsidRPr="00273A54" w:rsidRDefault="00907B53" w:rsidP="00907B53">
      <w:pPr>
        <w:rPr>
          <w:rFonts w:ascii="Times New Roman" w:hAnsi="Times New Roman" w:cs="Times New Roman"/>
          <w:sz w:val="24"/>
          <w:szCs w:val="24"/>
        </w:rPr>
      </w:pPr>
      <w:r>
        <w:rPr>
          <w:rFonts w:ascii="Times New Roman" w:hAnsi="Times New Roman"/>
          <w:sz w:val="24"/>
        </w:rPr>
        <w:t>Cathair</w:t>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6B" w14:textId="77777777" w:rsidTr="00A830A5">
        <w:tc>
          <w:tcPr>
            <w:tcW w:w="3823" w:type="dxa"/>
          </w:tcPr>
          <w:p w14:paraId="2A74176A" w14:textId="77777777" w:rsidR="00907B53" w:rsidRPr="00273A54" w:rsidRDefault="00907B53" w:rsidP="00A830A5">
            <w:pPr>
              <w:rPr>
                <w:rFonts w:ascii="Times New Roman" w:hAnsi="Times New Roman" w:cs="Times New Roman"/>
                <w:sz w:val="24"/>
                <w:szCs w:val="24"/>
              </w:rPr>
            </w:pPr>
          </w:p>
        </w:tc>
      </w:tr>
    </w:tbl>
    <w:p w14:paraId="2A74176C" w14:textId="77777777" w:rsidR="00907B53" w:rsidRPr="00273A54" w:rsidRDefault="00907B53" w:rsidP="00907B53">
      <w:pPr>
        <w:rPr>
          <w:rFonts w:ascii="Times New Roman" w:hAnsi="Times New Roman" w:cs="Times New Roman"/>
          <w:b/>
          <w:sz w:val="24"/>
          <w:szCs w:val="24"/>
        </w:rPr>
      </w:pPr>
      <w:r>
        <w:rPr>
          <w:rFonts w:ascii="Times New Roman" w:hAnsi="Times New Roman"/>
          <w:sz w:val="24"/>
        </w:rPr>
        <w:t>Contae</w:t>
      </w:r>
    </w:p>
    <w:tbl>
      <w:tblPr>
        <w:tblStyle w:val="Grigliatabella"/>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6E" w14:textId="77777777" w:rsidTr="00A830A5">
        <w:tc>
          <w:tcPr>
            <w:tcW w:w="3823" w:type="dxa"/>
          </w:tcPr>
          <w:p w14:paraId="2A74176D" w14:textId="77777777" w:rsidR="00907B53" w:rsidRPr="00273A54" w:rsidRDefault="00907B53" w:rsidP="00A830A5">
            <w:pPr>
              <w:rPr>
                <w:rFonts w:ascii="Times New Roman" w:hAnsi="Times New Roman" w:cs="Times New Roman"/>
                <w:sz w:val="24"/>
                <w:szCs w:val="24"/>
              </w:rPr>
            </w:pPr>
          </w:p>
        </w:tc>
      </w:tr>
    </w:tbl>
    <w:p w14:paraId="2A74176F" w14:textId="77777777" w:rsidR="00907B53" w:rsidRPr="00273A54" w:rsidRDefault="00907B53" w:rsidP="00907B53">
      <w:pPr>
        <w:rPr>
          <w:rFonts w:ascii="Times New Roman" w:hAnsi="Times New Roman" w:cs="Times New Roman"/>
          <w:sz w:val="24"/>
          <w:szCs w:val="24"/>
        </w:rPr>
      </w:pPr>
      <w:r>
        <w:rPr>
          <w:rFonts w:ascii="Times New Roman" w:hAnsi="Times New Roman"/>
          <w:sz w:val="24"/>
        </w:rPr>
        <w:t>Stát</w:t>
      </w:r>
    </w:p>
    <w:p w14:paraId="2A741770" w14:textId="77777777" w:rsidR="00907B53" w:rsidRPr="00273A54" w:rsidRDefault="00907B53" w:rsidP="00907B53">
      <w:pPr>
        <w:rPr>
          <w:rFonts w:ascii="Times New Roman" w:hAnsi="Times New Roman" w:cs="Times New Roman"/>
          <w:sz w:val="24"/>
          <w:szCs w:val="24"/>
        </w:rPr>
      </w:pPr>
    </w:p>
    <w:p w14:paraId="2A741771" w14:textId="0BE718C8" w:rsidR="00D0723D" w:rsidRDefault="00465997" w:rsidP="00907B53">
      <w:pPr>
        <w:rPr>
          <w:rFonts w:ascii="Times New Roman" w:hAnsi="Times New Roman" w:cs="Times New Roman"/>
          <w:sz w:val="24"/>
          <w:szCs w:val="24"/>
        </w:rPr>
      </w:pPr>
      <w:r>
        <w:rPr>
          <w:rFonts w:ascii="Times New Roman" w:hAnsi="Times New Roman"/>
          <w:sz w:val="24"/>
        </w:rPr>
        <w:t xml:space="preserve">Má tá aon iarratasóirí breise eile ann, cuir a gcuid sonraí ar fáil ar bhileog ar leith atá ceangailte leis an bhFoirm Iarratais. </w:t>
      </w:r>
    </w:p>
    <w:p w14:paraId="3BAE5B11" w14:textId="5F8DDFEC" w:rsidR="00D0723D" w:rsidRDefault="00D0723D">
      <w:pPr>
        <w:rPr>
          <w:rFonts w:ascii="Times New Roman" w:hAnsi="Times New Roman" w:cs="Times New Roman"/>
          <w:sz w:val="24"/>
          <w:szCs w:val="24"/>
        </w:rPr>
      </w:pPr>
    </w:p>
    <w:p w14:paraId="2A741772" w14:textId="7A305756" w:rsidR="00465997" w:rsidRPr="00273A54" w:rsidRDefault="00465997" w:rsidP="009E3945">
      <w:pPr>
        <w:pStyle w:val="Titolo3"/>
        <w:numPr>
          <w:ilvl w:val="0"/>
          <w:numId w:val="14"/>
        </w:numPr>
      </w:pPr>
      <w:r>
        <w:t>Tabhair léargas ginearálta ar aon iarratasóirí breise, ag tagairt do na riachtanais i gceist 6.</w:t>
      </w:r>
    </w:p>
    <w:p w14:paraId="2A741773" w14:textId="77777777" w:rsidR="00273A54" w:rsidRPr="00273A54" w:rsidRDefault="00273A54" w:rsidP="00273A54">
      <w:pPr>
        <w:rPr>
          <w:rFonts w:ascii="Times New Roman" w:hAnsi="Times New Roman" w:cs="Times New Roman"/>
          <w:b/>
          <w:sz w:val="24"/>
        </w:rPr>
      </w:pPr>
      <w:r w:rsidRPr="00E27ADD">
        <w:rPr>
          <w:rFonts w:ascii="Times New Roman" w:hAnsi="Times New Roman"/>
          <w:noProof/>
        </w:rPr>
        <mc:AlternateContent>
          <mc:Choice Requires="wps">
            <w:drawing>
              <wp:inline distT="0" distB="0" distL="0" distR="0" wp14:anchorId="2A741845" wp14:editId="2A741846">
                <wp:extent cx="5715000" cy="1404620"/>
                <wp:effectExtent l="0" t="0" r="19050" b="1397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5D" w14:textId="77777777" w:rsidR="00626569" w:rsidRDefault="00626569" w:rsidP="00273A54"/>
                        </w:txbxContent>
                      </wps:txbx>
                      <wps:bodyPr rot="0" vert="horz" wrap="square" lIns="91440" tIns="45720" rIns="91440" bIns="45720" anchor="t" anchorCtr="0">
                        <a:spAutoFit/>
                      </wps:bodyPr>
                    </wps:wsp>
                  </a:graphicData>
                </a:graphic>
              </wp:inline>
            </w:drawing>
          </mc:Choice>
          <mc:Fallback>
            <w:pict>
              <v:shape w14:anchorId="2A741845" id="_x0000_s102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tZFwIAACc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HClHrjU0ByKLME0uvTTadIA/ORtoaivuf+wEKs7MB0vduS4WizjmyVgsLwkl&#10;w3NPfe4RVpJUxQNn03Yd0tNI3NwddXGjE9/nTI4p0zQm7MeXE8f93E6nnt/36hc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UwgrWRcCAAAnBAAADgAAAAAAAAAAAAAAAAAuAgAAZHJzL2Uyb0RvYy54bWxQSwECLQAUAAYACAAA&#10;ACEAlBtql9sAAAAFAQAADwAAAAAAAAAAAAAAAABxBAAAZHJzL2Rvd25yZXYueG1sUEsFBgAAAAAE&#10;AAQA8wAAAHkFAAAAAA==&#10;">
                <v:textbox style="mso-fit-shape-to-text:t">
                  <w:txbxContent>
                    <w:p w14:paraId="2A74185D" w14:textId="77777777" w:rsidR="00626569" w:rsidRDefault="00626569" w:rsidP="00273A54"/>
                  </w:txbxContent>
                </v:textbox>
                <w10:anchorlock/>
              </v:shape>
            </w:pict>
          </mc:Fallback>
        </mc:AlternateContent>
      </w:r>
    </w:p>
    <w:p w14:paraId="296F01D7" w14:textId="77777777" w:rsidR="00266090" w:rsidRDefault="00266090" w:rsidP="000D2DBE">
      <w:pPr>
        <w:rPr>
          <w:rFonts w:ascii="Times New Roman" w:hAnsi="Times New Roman" w:cs="Times New Roman"/>
          <w:b/>
          <w:sz w:val="24"/>
        </w:rPr>
      </w:pPr>
    </w:p>
    <w:p w14:paraId="2A741774" w14:textId="5DE4B134" w:rsidR="000D2DBE" w:rsidRPr="00E27ADD" w:rsidRDefault="000D2DBE" w:rsidP="009E3945">
      <w:pPr>
        <w:pStyle w:val="Titolo1"/>
      </w:pPr>
      <w:r>
        <w:t xml:space="preserve">Cuid B: </w:t>
      </w:r>
      <w:r w:rsidRPr="00E27ADD">
        <w:tab/>
      </w:r>
      <w:r>
        <w:t>Cur i láthair an togra maoinithe</w:t>
      </w:r>
    </w:p>
    <w:p w14:paraId="2A741775" w14:textId="7590558E" w:rsidR="000D2DBE" w:rsidRDefault="000D2DBE" w:rsidP="000D2DBE">
      <w:pPr>
        <w:rPr>
          <w:rFonts w:ascii="Times New Roman" w:hAnsi="Times New Roman" w:cs="Times New Roman"/>
        </w:rPr>
      </w:pPr>
      <w:r>
        <w:rPr>
          <w:rFonts w:ascii="Times New Roman" w:hAnsi="Times New Roman"/>
        </w:rPr>
        <w:t>Chun tacú le hAn Garda Síochána do thogra a chatagóiriú agus measúnú a dhéanamh ar a oiriúnacht do mhaoiniú AE faoin gCiste Slándála Inmheánaí, freagair na ceisteanna thíos, le do thoil.</w:t>
      </w:r>
    </w:p>
    <w:p w14:paraId="3D2F11F0" w14:textId="77777777" w:rsidR="00266090" w:rsidRPr="00E27ADD" w:rsidRDefault="00266090" w:rsidP="000D2DBE">
      <w:pPr>
        <w:rPr>
          <w:rFonts w:ascii="Times New Roman" w:hAnsi="Times New Roman" w:cs="Times New Roman"/>
        </w:rPr>
      </w:pPr>
    </w:p>
    <w:p w14:paraId="2A741776" w14:textId="77777777" w:rsidR="00B1635E" w:rsidRPr="00C85DC0" w:rsidRDefault="00B1635E" w:rsidP="009E3945">
      <w:pPr>
        <w:pStyle w:val="Titolo2"/>
      </w:pPr>
      <w:r>
        <w:t>Cuid B1: Cur síos ar an tionscadal</w:t>
      </w:r>
    </w:p>
    <w:p w14:paraId="2A741777" w14:textId="7A76A45D" w:rsidR="00B1635E" w:rsidRPr="009E3945" w:rsidRDefault="00B1635E" w:rsidP="009E3945">
      <w:pPr>
        <w:pStyle w:val="Titolo3"/>
        <w:numPr>
          <w:ilvl w:val="0"/>
          <w:numId w:val="14"/>
        </w:numPr>
      </w:pPr>
      <w:r>
        <w:t xml:space="preserve">Tabhair achoimre ar an tionscadal atá beartaithe, ag leagan amach go hachomair cad a dhéanfaidh tú, cén fáth, agus cad iad na torthaí nithiúla a mbeifeá ag súil leo nuair a bheidh an tionscadal tugtha chun críche </w:t>
      </w:r>
      <w:r w:rsidR="00032FEB" w:rsidRPr="009E3945">
        <w:rPr>
          <w:b w:val="0"/>
          <w:i/>
        </w:rPr>
        <w:t>(ná cuir aon fhaisnéis san achoimre ghearr seo nach measann tú a bheith oiriúnach le nochtadh don phobal).</w:t>
      </w:r>
    </w:p>
    <w:p w14:paraId="2A741778" w14:textId="77777777" w:rsidR="00A81A8C" w:rsidRPr="00E27ADD" w:rsidRDefault="00A81A8C" w:rsidP="00A81A8C">
      <w:pPr>
        <w:rPr>
          <w:rFonts w:ascii="Times New Roman" w:hAnsi="Times New Roman" w:cs="Times New Roman"/>
        </w:rPr>
      </w:pPr>
      <w:r w:rsidRPr="00E27ADD">
        <w:rPr>
          <w:rFonts w:ascii="Times New Roman" w:hAnsi="Times New Roman"/>
          <w:noProof/>
        </w:rPr>
        <mc:AlternateContent>
          <mc:Choice Requires="wps">
            <w:drawing>
              <wp:inline distT="0" distB="0" distL="0" distR="0" wp14:anchorId="2A741847" wp14:editId="2A741848">
                <wp:extent cx="5715000" cy="1404620"/>
                <wp:effectExtent l="0" t="0" r="19050" b="1397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5E" w14:textId="77777777" w:rsidR="00626569" w:rsidRDefault="00626569" w:rsidP="00A81A8C"/>
                        </w:txbxContent>
                      </wps:txbx>
                      <wps:bodyPr rot="0" vert="horz" wrap="square" lIns="91440" tIns="45720" rIns="91440" bIns="45720" anchor="t" anchorCtr="0">
                        <a:spAutoFit/>
                      </wps:bodyPr>
                    </wps:wsp>
                  </a:graphicData>
                </a:graphic>
              </wp:inline>
            </w:drawing>
          </mc:Choice>
          <mc:Fallback>
            <w:pict>
              <v:shape w14:anchorId="2A74184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A74185E" w14:textId="77777777" w:rsidR="00626569" w:rsidRDefault="00626569" w:rsidP="00A81A8C"/>
                  </w:txbxContent>
                </v:textbox>
                <w10:anchorlock/>
              </v:shape>
            </w:pict>
          </mc:Fallback>
        </mc:AlternateContent>
      </w:r>
    </w:p>
    <w:p w14:paraId="2A741779" w14:textId="77777777" w:rsidR="00A81A8C" w:rsidRPr="009E3945" w:rsidRDefault="00A81A8C" w:rsidP="009E3945">
      <w:pPr>
        <w:pStyle w:val="Titolo3"/>
        <w:numPr>
          <w:ilvl w:val="0"/>
          <w:numId w:val="14"/>
        </w:numPr>
      </w:pPr>
      <w:r>
        <w:t>Cuir plean tionscadail mionsonraithe faoinár mbráid, ina n-ainmnítear comhthéacs agus bunús an tionscadail atá beartaithe</w:t>
      </w:r>
    </w:p>
    <w:p w14:paraId="2A74177A" w14:textId="77777777" w:rsidR="00A81A8C" w:rsidRPr="00E27ADD" w:rsidRDefault="00A81A8C" w:rsidP="00A81A8C">
      <w:pPr>
        <w:rPr>
          <w:rFonts w:ascii="Times New Roman" w:hAnsi="Times New Roman" w:cs="Times New Roman"/>
        </w:rPr>
      </w:pPr>
      <w:r w:rsidRPr="00E27ADD">
        <w:rPr>
          <w:rFonts w:ascii="Times New Roman" w:hAnsi="Times New Roman"/>
          <w:noProof/>
        </w:rPr>
        <mc:AlternateContent>
          <mc:Choice Requires="wps">
            <w:drawing>
              <wp:inline distT="0" distB="0" distL="0" distR="0" wp14:anchorId="2A741849" wp14:editId="2A74184A">
                <wp:extent cx="5715000" cy="1404620"/>
                <wp:effectExtent l="0" t="0" r="19050" b="1397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5F" w14:textId="77777777" w:rsidR="00626569" w:rsidRDefault="00626569" w:rsidP="00A81A8C"/>
                        </w:txbxContent>
                      </wps:txbx>
                      <wps:bodyPr rot="0" vert="horz" wrap="square" lIns="91440" tIns="45720" rIns="91440" bIns="45720" anchor="t" anchorCtr="0">
                        <a:spAutoFit/>
                      </wps:bodyPr>
                    </wps:wsp>
                  </a:graphicData>
                </a:graphic>
              </wp:inline>
            </w:drawing>
          </mc:Choice>
          <mc:Fallback>
            <w:pict>
              <v:shape w14:anchorId="2A741849" id="_x0000_s102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duGAIAACc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jgqhrhfWBlHU4Ti5tGl1adL8462lqS+5/7sBJzvRHQ925ns7nccyTMV9c&#10;kpTMnXuqcw8YQVAlD5yN13VIq5F0s7fUxY1K+j4zOVKmaUyyHzcnjvu5naKe93v1C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Zhh24YAgAAJwQAAA4AAAAAAAAAAAAAAAAALgIAAGRycy9lMm9Eb2MueG1sUEsBAi0AFAAGAAgA&#10;AAAhAJQbapfbAAAABQEAAA8AAAAAAAAAAAAAAAAAcgQAAGRycy9kb3ducmV2LnhtbFBLBQYAAAAA&#10;BAAEAPMAAAB6BQAAAAA=&#10;">
                <v:textbox style="mso-fit-shape-to-text:t">
                  <w:txbxContent>
                    <w:p w14:paraId="2A74185F" w14:textId="77777777" w:rsidR="00626569" w:rsidRDefault="00626569" w:rsidP="00A81A8C"/>
                  </w:txbxContent>
                </v:textbox>
                <w10:anchorlock/>
              </v:shape>
            </w:pict>
          </mc:Fallback>
        </mc:AlternateContent>
      </w:r>
    </w:p>
    <w:p w14:paraId="2A74177B" w14:textId="77777777" w:rsidR="00A81A8C" w:rsidRPr="009E3945" w:rsidRDefault="00A81A8C" w:rsidP="009E3945">
      <w:pPr>
        <w:pStyle w:val="Titolo3"/>
        <w:numPr>
          <w:ilvl w:val="0"/>
          <w:numId w:val="14"/>
        </w:numPr>
      </w:pPr>
      <w:r>
        <w:t>Tabhair imlíne ar thairbhí beartaithe an tionscadail.</w:t>
      </w:r>
    </w:p>
    <w:p w14:paraId="2A74177C" w14:textId="77777777" w:rsidR="00A81A8C" w:rsidRPr="00E27ADD" w:rsidRDefault="00A81A8C" w:rsidP="00A81A8C">
      <w:pPr>
        <w:rPr>
          <w:rFonts w:ascii="Times New Roman" w:hAnsi="Times New Roman" w:cs="Times New Roman"/>
        </w:rPr>
      </w:pPr>
      <w:r w:rsidRPr="00E27ADD">
        <w:rPr>
          <w:rFonts w:ascii="Times New Roman" w:hAnsi="Times New Roman"/>
          <w:noProof/>
        </w:rPr>
        <mc:AlternateContent>
          <mc:Choice Requires="wps">
            <w:drawing>
              <wp:inline distT="0" distB="0" distL="0" distR="0" wp14:anchorId="2A74184B" wp14:editId="2A74184C">
                <wp:extent cx="5715000" cy="1404620"/>
                <wp:effectExtent l="0" t="0" r="19050" b="1397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60" w14:textId="77777777" w:rsidR="00626569" w:rsidRDefault="00626569" w:rsidP="00A81A8C"/>
                        </w:txbxContent>
                      </wps:txbx>
                      <wps:bodyPr rot="0" vert="horz" wrap="square" lIns="91440" tIns="45720" rIns="91440" bIns="45720" anchor="t" anchorCtr="0">
                        <a:spAutoFit/>
                      </wps:bodyPr>
                    </wps:wsp>
                  </a:graphicData>
                </a:graphic>
              </wp:inline>
            </w:drawing>
          </mc:Choice>
          <mc:Fallback>
            <w:pict>
              <v:shape w14:anchorId="2A74184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2A741860" w14:textId="77777777" w:rsidR="00626569" w:rsidRDefault="00626569" w:rsidP="00A81A8C"/>
                  </w:txbxContent>
                </v:textbox>
                <w10:anchorlock/>
              </v:shape>
            </w:pict>
          </mc:Fallback>
        </mc:AlternateContent>
      </w:r>
    </w:p>
    <w:p w14:paraId="2A74177D" w14:textId="77777777" w:rsidR="00A81A8C" w:rsidRPr="00065E87" w:rsidRDefault="00A81A8C" w:rsidP="00065E87">
      <w:pPr>
        <w:pStyle w:val="Titolo3"/>
        <w:numPr>
          <w:ilvl w:val="0"/>
          <w:numId w:val="14"/>
        </w:numPr>
      </w:pPr>
      <w:r>
        <w:t>Tabhair mionsonraí ar shamhail seachadta réamh-mheasta an tionscadail. Ba cheart go dtabharfadh do fhreagra mionsonraí ar an gcaoi a gcloífidh tú le Treoirlínte Soláthair Phoiblí na hOifige um Sholáthar Rialtais d’Earraí agus do Sheirbhísí.</w:t>
      </w:r>
    </w:p>
    <w:p w14:paraId="2A74177E" w14:textId="77777777" w:rsidR="00A81A8C" w:rsidRPr="00E27ADD" w:rsidRDefault="00A81A8C" w:rsidP="00A81A8C">
      <w:pPr>
        <w:rPr>
          <w:rFonts w:ascii="Times New Roman" w:hAnsi="Times New Roman" w:cs="Times New Roman"/>
        </w:rPr>
      </w:pPr>
      <w:r w:rsidRPr="00E27ADD">
        <w:rPr>
          <w:rFonts w:ascii="Times New Roman" w:hAnsi="Times New Roman"/>
          <w:noProof/>
        </w:rPr>
        <mc:AlternateContent>
          <mc:Choice Requires="wps">
            <w:drawing>
              <wp:inline distT="0" distB="0" distL="0" distR="0" wp14:anchorId="2A74184D" wp14:editId="2A74184E">
                <wp:extent cx="5715000" cy="1404620"/>
                <wp:effectExtent l="0" t="0" r="19050" b="1397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61" w14:textId="77777777" w:rsidR="00626569" w:rsidRDefault="00626569" w:rsidP="00A81A8C"/>
                        </w:txbxContent>
                      </wps:txbx>
                      <wps:bodyPr rot="0" vert="horz" wrap="square" lIns="91440" tIns="45720" rIns="91440" bIns="45720" anchor="t" anchorCtr="0">
                        <a:spAutoFit/>
                      </wps:bodyPr>
                    </wps:wsp>
                  </a:graphicData>
                </a:graphic>
              </wp:inline>
            </w:drawing>
          </mc:Choice>
          <mc:Fallback>
            <w:pict>
              <v:shape w14:anchorId="2A74184D" id="_x0000_s103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3M2GAIAACc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BCUGiFxrbA5E1uE0ufTSaNOh+8nZQFNbcf9jB05ypj8Y6s51sVjEMU/GYnlJ&#10;KJk799TnHjCCpCoeOJu265CeRuJm76iLG5X4PmdyTJmmMWE/vpw47ud2OvX8vl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JnbczYYAgAAJwQAAA4AAAAAAAAAAAAAAAAALgIAAGRycy9lMm9Eb2MueG1sUEsBAi0AFAAGAAgA&#10;AAAhAJQbapfbAAAABQEAAA8AAAAAAAAAAAAAAAAAcgQAAGRycy9kb3ducmV2LnhtbFBLBQYAAAAA&#10;BAAEAPMAAAB6BQAAAAA=&#10;">
                <v:textbox style="mso-fit-shape-to-text:t">
                  <w:txbxContent>
                    <w:p w14:paraId="2A741861" w14:textId="77777777" w:rsidR="00626569" w:rsidRDefault="00626569" w:rsidP="00A81A8C"/>
                  </w:txbxContent>
                </v:textbox>
                <w10:anchorlock/>
              </v:shape>
            </w:pict>
          </mc:Fallback>
        </mc:AlternateContent>
      </w:r>
    </w:p>
    <w:p w14:paraId="2A74177F" w14:textId="77777777" w:rsidR="008D4336" w:rsidRPr="00C85DC0" w:rsidRDefault="00B1635E" w:rsidP="00065E87">
      <w:pPr>
        <w:pStyle w:val="Titolo2"/>
      </w:pPr>
      <w:r>
        <w:t>Cuid B2: Sainaitheantas cuspóirí sonracha agus aidhmeanna beartais</w:t>
      </w:r>
    </w:p>
    <w:p w14:paraId="2A741780" w14:textId="77777777" w:rsidR="008D4336" w:rsidRPr="00E27ADD" w:rsidRDefault="008D4336" w:rsidP="000D2DBE">
      <w:pPr>
        <w:rPr>
          <w:rFonts w:ascii="Times New Roman" w:hAnsi="Times New Roman" w:cs="Times New Roman"/>
        </w:rPr>
      </w:pPr>
      <w:r>
        <w:rPr>
          <w:rFonts w:ascii="Times New Roman" w:hAnsi="Times New Roman"/>
        </w:rPr>
        <w:t xml:space="preserve">Ní mór do gach togra féachaint le dul i ngleic le ceann amháin de na trí Chuspóir Sonracha. Ina theannta sin, déanfar meastóireacht ar gach togra tionscadail trí thagairt a dhéanamh don chaoi a </w:t>
      </w:r>
      <w:r>
        <w:rPr>
          <w:rFonts w:ascii="Times New Roman" w:hAnsi="Times New Roman"/>
        </w:rPr>
        <w:lastRenderedPageBreak/>
        <w:t>dtugann siad aghaidh ar na haidhmeanna beartais atá leagtha amach i gceist 14 (maidir le Cuspóir Sonrach 1), i gceist 15 (maidir le Cuspóir Sonrach 2), agus i gceist 16 (maidir le Cuspóir Sonrach 3).</w:t>
      </w:r>
    </w:p>
    <w:p w14:paraId="2A741781" w14:textId="77777777" w:rsidR="000D2DBE" w:rsidRPr="00E27ADD" w:rsidRDefault="000D2DBE" w:rsidP="00065E87">
      <w:pPr>
        <w:pStyle w:val="Titolo3"/>
        <w:numPr>
          <w:ilvl w:val="0"/>
          <w:numId w:val="14"/>
        </w:numPr>
      </w:pPr>
      <w:r>
        <w:t>Cuir in iúl le do thoil cé acu de na trí Shainchuspóir is fearr a thagann le fócas nó le prionsabail d’aighneachta. Cuir tic le tosaíochtaí iolracha más cuí.</w:t>
      </w:r>
    </w:p>
    <w:p w14:paraId="2A741782" w14:textId="591C3561" w:rsidR="000D2DBE" w:rsidRPr="00E27ADD" w:rsidRDefault="00000000" w:rsidP="00390260">
      <w:pPr>
        <w:ind w:left="360" w:hanging="360"/>
        <w:rPr>
          <w:rFonts w:ascii="Times New Roman" w:hAnsi="Times New Roman" w:cs="Times New Roman"/>
        </w:rPr>
      </w:pPr>
      <w:sdt>
        <w:sdtPr>
          <w:rPr>
            <w:rFonts w:ascii="Times New Roman" w:hAnsi="Times New Roman" w:cs="Times New Roman"/>
          </w:rPr>
          <w:id w:val="64074037"/>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a.</w:t>
      </w:r>
      <w:r w:rsidR="00B54AC6">
        <w:rPr>
          <w:rFonts w:ascii="Times New Roman" w:hAnsi="Times New Roman"/>
        </w:rPr>
        <w:tab/>
      </w:r>
      <w:r>
        <w:rPr>
          <w:rFonts w:ascii="Times New Roman" w:hAnsi="Times New Roman"/>
        </w:rPr>
        <w:t>malartú faisnéise a fheabhsú agus a éascú idir údaráis inniúla agus comhlachtaí, oifigí agus gníomhaireachtaí ábhartha de chuid an Aontais, agus laistigh díobh, agus, i gcás inarb ábhartha, le tríú tíortha agus le heagraíochtaí idirnáisiúnta</w:t>
      </w:r>
    </w:p>
    <w:p w14:paraId="2A741783" w14:textId="6189FB80" w:rsidR="000D2DBE" w:rsidRPr="00E27ADD" w:rsidRDefault="00000000" w:rsidP="00390260">
      <w:pPr>
        <w:ind w:left="360" w:hanging="360"/>
        <w:rPr>
          <w:rFonts w:ascii="Times New Roman" w:hAnsi="Times New Roman" w:cs="Times New Roman"/>
        </w:rPr>
      </w:pPr>
      <w:sdt>
        <w:sdtPr>
          <w:rPr>
            <w:rFonts w:ascii="Times New Roman" w:hAnsi="Times New Roman" w:cs="Times New Roman"/>
          </w:rPr>
          <w:id w:val="515122758"/>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b.</w:t>
      </w:r>
      <w:r w:rsidR="00B54AC6">
        <w:rPr>
          <w:rFonts w:ascii="Times New Roman" w:hAnsi="Times New Roman"/>
        </w:rPr>
        <w:tab/>
      </w:r>
      <w:r>
        <w:rPr>
          <w:rFonts w:ascii="Times New Roman" w:hAnsi="Times New Roman"/>
        </w:rPr>
        <w:t>comhar trasteorann a fheabhsú agus a neartú, lena n-áirítear oibríochtaí comhpháirteacha, idir údaráis inniúla i ndáil le sceimhlitheoireacht agus le coireacht thromchúiseach eagraithe a bhfuil gné thrasteorann ag baint léi</w:t>
      </w:r>
    </w:p>
    <w:p w14:paraId="2A741784" w14:textId="612F03B8" w:rsidR="000D2DBE" w:rsidRPr="00E27ADD" w:rsidRDefault="00000000" w:rsidP="00390260">
      <w:pPr>
        <w:ind w:left="360" w:hanging="360"/>
        <w:rPr>
          <w:rFonts w:ascii="Times New Roman" w:hAnsi="Times New Roman" w:cs="Times New Roman"/>
        </w:rPr>
      </w:pPr>
      <w:sdt>
        <w:sdtPr>
          <w:rPr>
            <w:rFonts w:ascii="Times New Roman" w:hAnsi="Times New Roman" w:cs="Times New Roman"/>
          </w:rPr>
          <w:id w:val="-1782636775"/>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c.</w:t>
      </w:r>
      <w:r w:rsidR="00B54AC6">
        <w:rPr>
          <w:rFonts w:ascii="Times New Roman" w:hAnsi="Times New Roman"/>
        </w:rPr>
        <w:tab/>
      </w:r>
      <w:r>
        <w:rPr>
          <w:rFonts w:ascii="Times New Roman" w:hAnsi="Times New Roman"/>
        </w:rPr>
        <w:t>tacú le neartú acmhainní na mBallstát maidir le coireacht, sceimhlitheoireacht agus radacú a chosc agus a chomhrac, chomh maith le heachtraí, rioscaí agus géarchéimeanna a bhaineann le slándáil a bhainistiú, lena n-áirítear trí chomhobair mhéadaithe idir údaráis phoiblí, comhlachtaí, oifigí nó gníomhaireachtaí ábhartha an Aontais, an tsochaí shibhialta agus comhpháirtithe príobháideacha i mBallstáit éagsúla.</w:t>
      </w:r>
    </w:p>
    <w:p w14:paraId="2A741785" w14:textId="77777777" w:rsidR="000D2DBE" w:rsidRPr="00065E87" w:rsidRDefault="000D2DBE" w:rsidP="00065E87">
      <w:pPr>
        <w:pStyle w:val="Titolo3"/>
        <w:numPr>
          <w:ilvl w:val="0"/>
          <w:numId w:val="14"/>
        </w:numPr>
      </w:pPr>
      <w:r>
        <w:t>Má d'fhreagair tú (a) ar Cheist 13, cuir in iúl, le do thoil, cén ceann de na saincheisteanna beartais seo a leanas is fearr a thagann le fócas do chur faoi bhráid. Cuir tic le tosaíochtaí iolracha más infheidhme le do thoil.</w:t>
      </w:r>
    </w:p>
    <w:p w14:paraId="2A741786" w14:textId="77777777" w:rsidR="000D2DBE" w:rsidRPr="00E27ADD" w:rsidRDefault="000D2DBE" w:rsidP="00065E87">
      <w:pPr>
        <w:pStyle w:val="Titolo4"/>
      </w:pPr>
      <w:r>
        <w:t>Córais Fhaisnéise</w:t>
      </w:r>
    </w:p>
    <w:p w14:paraId="2A741787"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542443021"/>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Cur chun feidhme iomlán agus aonfhoirmeach acquis an Aontais maidir le malartú faisnéise a thacaíonn leis an tslándáil a áirithiú (e.g. PRÜM, PNR, SIS II (Póilíneacht) nó i ndáil le sonraí Europol.</w:t>
      </w:r>
    </w:p>
    <w:p w14:paraId="2A741788"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329569467"/>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SPOC (Pointe Singil Teagmhála) a bhunú le haghaidh comhar póilíneachta idirnáisiúnta i ndáil le faisnéis choiriúil a bhaineann le coireacht thrasteorann a mhalartú agus a bhainistiú.</w:t>
      </w:r>
    </w:p>
    <w:p w14:paraId="2A741789"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771466288"/>
          <w14:checkbox>
            <w14:checked w14:val="0"/>
            <w14:checkedState w14:val="2612" w14:font="MS Gothic"/>
            <w14:uncheckedState w14:val="2610" w14:font="MS Gothic"/>
          </w14:checkbox>
        </w:sdtPr>
        <w:sdtContent>
          <w:r>
            <w:rPr>
              <w:rFonts w:ascii="Segoe UI Symbol" w:hAnsi="Segoe UI Symbol"/>
              <w:b/>
            </w:rPr>
            <w:t xml:space="preserve">☐ </w:t>
          </w:r>
        </w:sdtContent>
      </w:sdt>
      <w:r w:rsidR="000D2DBE" w:rsidRPr="00E27ADD">
        <w:rPr>
          <w:rFonts w:ascii="Times New Roman" w:hAnsi="Times New Roman"/>
          <w:b/>
        </w:rPr>
        <w:tab/>
      </w:r>
      <w:r>
        <w:rPr>
          <w:rFonts w:ascii="Times New Roman" w:hAnsi="Times New Roman"/>
        </w:rPr>
        <w:t>Córais nó gléasanna TF náisiúnta a bhunú agus a oiriúnú chun nasc éifeachtach le córais faisnéise agus líonraí cumarsáide an Aontais atá ábhartha don tslándáil a áirithiú, lena n-áirítear a n-idir-inoibritheacht.</w:t>
      </w:r>
    </w:p>
    <w:p w14:paraId="2A74178A"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602773825"/>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Uirlisí iomchuí a fháil, a choigeartú nó a fhorbairt chun aghaidh a thabhairt ar bhearnaí a aithníodh in ailtireacht faisnéise an AE, mar shampla, d'fhonn an rochtain ar líonra slán oibríochtúil Europol a leathnú chuig na húdaráis inniúla ábhartha go léir ar an leibhéal rúndachta is gá de réir chineál an chomhair, agus bonneagar nascachta a fheabhsú ionas go bhféadfaí táirgí agus seirbhísí Europol, SIENA, EIS, agus QUEST a leathnú amach thar Aonaid Náisiúnta Europol, go háirithe chuig AROanna agus PIUanna.</w:t>
      </w:r>
    </w:p>
    <w:p w14:paraId="2A74178B"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534999415"/>
          <w14:checkbox>
            <w14:checked w14:val="0"/>
            <w14:checkedState w14:val="2612" w14:font="MS Gothic"/>
            <w14:uncheckedState w14:val="2610" w14:font="MS Gothic"/>
          </w14:checkbox>
        </w:sdtPr>
        <w:sdtContent>
          <w:r>
            <w:rPr>
              <w:rFonts w:ascii="Segoe UI Symbol" w:hAnsi="Segoe UI Symbol"/>
              <w:b/>
            </w:rPr>
            <w:t xml:space="preserve">☐ </w:t>
          </w:r>
        </w:sdtContent>
      </w:sdt>
      <w:r w:rsidR="000D2DBE" w:rsidRPr="00E27ADD">
        <w:rPr>
          <w:rFonts w:ascii="Times New Roman" w:hAnsi="Times New Roman"/>
          <w:b/>
        </w:rPr>
        <w:tab/>
      </w:r>
      <w:r>
        <w:rPr>
          <w:rFonts w:ascii="Times New Roman" w:hAnsi="Times New Roman"/>
        </w:rPr>
        <w:t>Córais TF ábhartha a bhunú agus a oiriúnú chun aghaidh a thabhairt ar thosaíochtaí ábhartha agus ar thosaíochtaí don todhchaí de chuid an Aontais, (mar shampla: cur chuige ionaid ilfhreastail chun sonraí API agus PNR a bhailiú, uirlisí intleachta saorga a ghlacadh chun PNR a phróiseáil, líonraí cumarsáide a fhorbairt chun PNR a mhalartú ar leibhéal an AE agus idir-inoibritheacht le, agus nascadh leis, na córais agus na bunachair shonraí éagsúla Eorpacha (agus idirnáisiúnta) atá ábhartha maidir le PNR a phróiseáil).</w:t>
      </w:r>
    </w:p>
    <w:p w14:paraId="2A74178C"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414480704"/>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Comhéadan sreafa oibre atá bunaithe ar UMF a chruthú le córais phróiseála náisiúnta chun malartú uathoibrithe faisnéise agus obair leantach ar amais a éascú, agus UMF a dhéanamh mar an caighdeán Eorpach do mhalartuithe sonraí.</w:t>
      </w:r>
    </w:p>
    <w:p w14:paraId="2A74178D"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662540811"/>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Lódairí Sonraí EIS a thabhairt isteach/a thabhairt chun dáta, lena n-áirítear Lódairí Sonraí an Chéad Ghlúin Eile (bunaithe ar UMF, agus deis ann sonraí a sholáthar le haghaidh anailíse chomh maith).</w:t>
      </w:r>
    </w:p>
    <w:p w14:paraId="2A74178E"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338149070"/>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Lánpháirtiú QUEST le córas cuardaigh aonair náisiúnta d’fhonn rochtain ar shonraí Europol / cuardach i sonraí Europol a éascú, lena n-áirítear an treoirthionscadal atá le teacht maidir le QUEST+ agus uathoibriú próiseas cuardaigh (QUEST) agus próiseas leantach ar amais (seirbhís ghréasáin SIENA).</w:t>
      </w:r>
    </w:p>
    <w:p w14:paraId="2A74178F"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004589524"/>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Uasghrádú ar SIENA CONFIDENTIAL go háirithe (ach ní amháin) d'Aonaid Frithsceimhlitheoireachta (CT).</w:t>
      </w:r>
    </w:p>
    <w:p w14:paraId="2A741790"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496300371"/>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Tacú le lánpháirtiú sheirbhís ghréasáin SIENA le córais náisiúnta bainistithe cásanna/teachtaireachtaí, agus go háirithe an lánpháirtiú i SPOC (Pointe Teagmhála Aonair) 24/7 ina bhfuil biúrónna SIRENE agus NCB INTERPOL suite freisin.</w:t>
      </w:r>
    </w:p>
    <w:p w14:paraId="2A741791"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406127691"/>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Rochtain fhorfheidhmiú an dlí ar an Tairseach Eorpach Cuardaigh (ESP) agus ar Chórais Fhaisnéise mhórscála na hEorpa (SIS, VIS, Eurodac, EES, ETIAS, ECRIS-TCN) a chur chun feidhme agus a uasghrádú, ag tabhairt dá n-aire go mbeidh sé indéanta QUEST+ a chur ar fáil tríd an ESP (de réir an Rialacháin maidir le hIdir-inoibritheacht).</w:t>
      </w:r>
    </w:p>
    <w:p w14:paraId="2A741792"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541199996"/>
          <w14:checkbox>
            <w14:checked w14:val="0"/>
            <w14:checkedState w14:val="2612" w14:font="MS Gothic"/>
            <w14:uncheckedState w14:val="2610" w14:font="MS Gothic"/>
          </w14:checkbox>
        </w:sdtPr>
        <w:sdtContent>
          <w:r>
            <w:rPr>
              <w:rFonts w:ascii="Segoe UI Symbol" w:hAnsi="Segoe UI Symbol"/>
            </w:rPr>
            <w:t xml:space="preserve">☐ </w:t>
          </w:r>
        </w:sdtContent>
      </w:sdt>
      <w:r w:rsidR="000D2DBE" w:rsidRPr="00E27ADD">
        <w:rPr>
          <w:rFonts w:ascii="Times New Roman" w:hAnsi="Times New Roman"/>
        </w:rPr>
        <w:tab/>
      </w:r>
      <w:r>
        <w:rPr>
          <w:rFonts w:ascii="Times New Roman" w:hAnsi="Times New Roman"/>
        </w:rPr>
        <w:t>Cumais na mBallstát maidir le Bainistiú Céannachta &amp; Rochtana a uasghrádú, go háirithe ós rud é go soláthraíonn Europol slándáil il-leibhéil (BPL, EU-REST agus EU-CONF).</w:t>
      </w:r>
    </w:p>
    <w:p w14:paraId="2A741794" w14:textId="77777777" w:rsidR="000D2DBE" w:rsidRPr="00E27ADD" w:rsidRDefault="000D2DBE" w:rsidP="00065E87">
      <w:pPr>
        <w:pStyle w:val="Titolo4"/>
      </w:pPr>
      <w:r>
        <w:t>Cibearchoireacht:</w:t>
      </w:r>
    </w:p>
    <w:p w14:paraId="2A741795"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498075890"/>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Cumais a fhorbairt chun déileáil le fianaise chriptithe trí réitigh agus dea-chleachtais a fhorbairt agus a chomhroinnt trí rannpháirtíocht i líonra Europol de phointí saineolais ar chriptiú.</w:t>
      </w:r>
    </w:p>
    <w:p w14:paraId="2A741796"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844286595"/>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Rannpháirtíocht na n-údarás forfheidhmithe dlí i gcomhlachtaí caighdeánaithe 5G a chothú agus dlúthchomhar a fhorbairt idir údaráis forfheidhmithe dlí agus soláthraithe ábhartha teicneolaíochta/oibreoirí teileachumarsáide, chun cur i bhfeidhm tráthúil meicníochtaí um idircheapadh dleathach i líonraí 5G a chumasú.</w:t>
      </w:r>
    </w:p>
    <w:p w14:paraId="2A741797"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136327665"/>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A chinntiú go bhfuil córais i bhfeidhm chun sonraí staitistiúla a thaifeadadh, a tháirgeadh agus a sholáthar lena ndéantar céimeanna tuairiscithe, imscrúdaithe agus breithiúnacha na cibearchoireachta a thomhas, i gcomhréir le hAirteagal 18 de Threoir (AE) 2019/713 agus Airteagal 14 de Threoir 2013/40/AE.</w:t>
      </w:r>
    </w:p>
    <w:p w14:paraId="2A741798"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833287534"/>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A chinntiú go bhfuil na dlíthe, na rialacháin agus na forálacha riaracháin riachtanacha i bhfeidhm chun Treoir 2013/40/AE maidir le hionsaithe in aghaidh córas faisnéise a chomhlíonadh.</w:t>
      </w:r>
    </w:p>
    <w:p w14:paraId="2A741799"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485348305"/>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A áirithiú go bhfuil na dlíthe, na forálacha riaracháin agus na próisis theicniúla riachtanacha i bhfeidhm chun troid éifeachtach i gcoinne drochúsáid ghnéasach leanaí a cheadú. Go háirithe, caithfidh na bearta riachtanacha a bheith i bhfeidhm chun tarchur faisnéise a chumasú maidir le ciontuithe coiriúla a bheith ann i leith aon chionta dá dtagraítear in Airteagail 3-7 de Threoir 2011/93/AE maidir le dul i ngleic le drochúsáid ghnéasach leanaí agus le dúshaothrú gnéasach leanaí, nó maidir le haon dícháiliú ó ghníomhaíochtaí a dhéanamh lena mbaineann teagmháil rialta agus dhíreach le leanaí de dheasca ciontuithe coiriúla den sórt sin. Caithfear an tarchur a dhéanamh i gcomhréir leis na nósanna imeachta atá leagtha amach i gCinneadh Réime 2009/315/CGB ón gComhairle maidir le heagrú agus inneachar an mhalartaithe faisnéise a bhaintear as an taifead coiriúil idir Ballstáit, nuair a iarrtar sin faoi Airteagal 6 den Chinneadh Réime sin le toiliú an duine lena mbaineann.</w:t>
      </w:r>
    </w:p>
    <w:p w14:paraId="2A74179A" w14:textId="77777777" w:rsidR="000D2DBE" w:rsidRPr="00E27ADD" w:rsidRDefault="000D2DBE" w:rsidP="00065E87">
      <w:pPr>
        <w:pStyle w:val="Titolo4"/>
      </w:pPr>
      <w:r>
        <w:lastRenderedPageBreak/>
        <w:t>Coireacht Eagraithe:</w:t>
      </w:r>
    </w:p>
    <w:p w14:paraId="2A74179B"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622153140"/>
          <w14:checkbox>
            <w14:checked w14:val="0"/>
            <w14:checkedState w14:val="2612" w14:font="MS Gothic"/>
            <w14:uncheckedState w14:val="2610" w14:font="MS Gothic"/>
          </w14:checkbox>
        </w:sdtPr>
        <w:sdtContent>
          <w:r>
            <w:rPr>
              <w:rFonts w:ascii="Segoe UI Symbol" w:hAnsi="Segoe UI Symbol"/>
            </w:rPr>
            <w:t xml:space="preserve">☐ </w:t>
          </w:r>
        </w:sdtContent>
      </w:sdt>
      <w:r w:rsidR="000D2DBE" w:rsidRPr="00E27ADD">
        <w:rPr>
          <w:rFonts w:ascii="Times New Roman" w:hAnsi="Times New Roman"/>
        </w:rPr>
        <w:tab/>
      </w:r>
      <w:r>
        <w:rPr>
          <w:rFonts w:ascii="Times New Roman" w:hAnsi="Times New Roman"/>
        </w:rPr>
        <w:t>A chinntiú go gcuirfear i bhfeidhm go hiomlán Treoir 2019/1153 maidir le rochtain ag údaráis forfheidhmithe dlí ar fhaisnéis airgeadais chun coireanna tromchúiseacha a chomhrac. De bhun na Treorach, caithfidh Éire rochtain dhíreach ar an gclár lárnach cuntas bainc nó ar an gcóras leictreonach aisghabhála sonraí a sholáthar do na húdaráis inniúla náisiúnta ainmnithe agus don Oifig um Aisghabháil Sócmhainní faoin 1 Lúnasa 2021. Is fiú a thabhairt faoi deara nach bhfuil aon chlár nó córas oibríochtúil i bhfeidhm in Éirinn faoi láthair.</w:t>
      </w:r>
    </w:p>
    <w:p w14:paraId="2A74179C"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017539570"/>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nCumas oibríochtúil na nOifigí náisiúnta um Aisghabháil Sócmhainní a neartú, go háirithe trí rochtain dhíreach a sholáthar dóibh ar na bunachair sonraí náisiúnta ábhartha (m.sh. taifid choiriúla, cláir chuideachtaí, cláir fheithiclí, cláir thalún, cláir mhuirí).</w:t>
      </w:r>
    </w:p>
    <w:p w14:paraId="2A74179D"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983466355"/>
          <w14:checkbox>
            <w14:checked w14:val="0"/>
            <w14:checkedState w14:val="2612" w14:font="MS Gothic"/>
            <w14:uncheckedState w14:val="2610" w14:font="MS Gothic"/>
          </w14:checkbox>
        </w:sdtPr>
        <w:sdtContent>
          <w:r>
            <w:rPr>
              <w:rFonts w:ascii="Segoe UI Symbol" w:hAnsi="Segoe UI Symbol"/>
            </w:rPr>
            <w:t xml:space="preserve">☐ </w:t>
          </w:r>
        </w:sdtContent>
      </w:sdt>
      <w:r w:rsidR="000D2DBE" w:rsidRPr="00E27ADD">
        <w:rPr>
          <w:rFonts w:ascii="Times New Roman" w:hAnsi="Times New Roman"/>
        </w:rPr>
        <w:tab/>
      </w:r>
      <w:r>
        <w:rPr>
          <w:rFonts w:ascii="Times New Roman" w:hAnsi="Times New Roman"/>
        </w:rPr>
        <w:t>An cumas oibríochtúil chun sócmhainní reoite agus coigistithe a bhainistiú a fheabhsú trí, mar shampla, Oifig um Bainistiú Sócmhainní a bhunú, nó trí chumas na hOifige reatha um Bainistiú Sócmhainní, nó meicníocht choibhéiseach, a neartú.</w:t>
      </w:r>
    </w:p>
    <w:p w14:paraId="2A74179E"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919130968"/>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Bunachair sonraí náisiúnta a bhunú nó a neartú le haghaidh sócmhainní reoite a chlárú.</w:t>
      </w:r>
    </w:p>
    <w:p w14:paraId="2A74179F" w14:textId="77777777" w:rsidR="000D2DBE" w:rsidRPr="00E27ADD" w:rsidRDefault="000D2DBE" w:rsidP="00065E87">
      <w:pPr>
        <w:pStyle w:val="Titolo4"/>
      </w:pPr>
      <w:r>
        <w:t>Frithéilliú:</w:t>
      </w:r>
    </w:p>
    <w:p w14:paraId="2A7417A0"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556942980"/>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Sreabhadh faisnéise a éascú agus a shruthlíniú idir gníomhaithe institiúideacha i mBallstáit (údaráis forfheidhmithe dlí, comhlachtaí iniúchta agus rialaithe, an tAonad Faisnéise Airgeadais – FIUanna, údaráis chánach, údaráis iomaíochta, comhlachtaí ionchúisimh) chun aithint agus imscrúdú cásanna casta éillithe agus coireachta geilleagraí a éascú.</w:t>
      </w:r>
    </w:p>
    <w:p w14:paraId="2A7417A3" w14:textId="77777777" w:rsidR="000D2DBE" w:rsidRPr="00E27ADD" w:rsidRDefault="000D2DBE" w:rsidP="00065E87">
      <w:pPr>
        <w:pStyle w:val="Titolo4"/>
        <w:rPr>
          <w:rFonts w:eastAsia="MS Gothic"/>
        </w:rPr>
      </w:pPr>
      <w:r>
        <w:t>Airm Tine:</w:t>
      </w:r>
    </w:p>
    <w:p w14:paraId="2A7417A4"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2019072769"/>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tacú le bunú pointe fócais náisiúnta maidir le hairm tine chun anailís níos fearr a dhéanamh ar an bhfaisnéis uile atá ar fáil i réimse na n-arm tine neamhdhleathacha, rannpháirtíocht iomlán a chinntiú sa mhalartú faisnéise le Europol i réimse na gáinneála ar airm tine, feidhmiú mar thaisclann d’fhaisnéis a bhaineann le hairm tine (idir choiriúil agus bhailistíoch), agus mar thaisclann do gach arm tine a cailleadh, a goideadh nó a fuarthas ar ais.</w:t>
      </w:r>
    </w:p>
    <w:p w14:paraId="2A7417A5" w14:textId="77777777" w:rsidR="000D2DBE" w:rsidRPr="00E27ADD" w:rsidRDefault="000D2DBE" w:rsidP="00065E87">
      <w:pPr>
        <w:pStyle w:val="Titolo4"/>
        <w:rPr>
          <w:rFonts w:eastAsia="MS Gothic"/>
        </w:rPr>
      </w:pPr>
      <w:r>
        <w:t>Smuigleáil Imirceach:</w:t>
      </w:r>
    </w:p>
    <w:p w14:paraId="2A7417A6"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645091819"/>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Gníomhaíochtaí oiliúna i réimse na smuigleála imirceach ar leibhéal náisiúnta d’oifigigh forfheidhmithe dlí (LE) agus d’oifigigh bhreithiúnacha.</w:t>
      </w:r>
    </w:p>
    <w:p w14:paraId="2A7417A7" w14:textId="77777777" w:rsidR="000D2DBE" w:rsidRPr="00E27ADD" w:rsidRDefault="00000000" w:rsidP="008D4336">
      <w:pPr>
        <w:spacing w:line="240" w:lineRule="auto"/>
        <w:ind w:left="720" w:hanging="720"/>
        <w:rPr>
          <w:rFonts w:ascii="Times New Roman" w:hAnsi="Times New Roman" w:cs="Times New Roman"/>
        </w:rPr>
      </w:pPr>
      <w:sdt>
        <w:sdtPr>
          <w:rPr>
            <w:rFonts w:ascii="Times New Roman" w:hAnsi="Times New Roman" w:cs="Times New Roman"/>
            <w:b/>
          </w:rPr>
          <w:id w:val="-171954917"/>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Acmhainní a chinntiú chun tuilleadh leasa a bhaint as deiseanna a thairgeann Gníomhaireachtaí an AE agus comhpháirtithe atá ag glacadh páirte i dTimthriall Beartais EMPACT.</w:t>
      </w:r>
    </w:p>
    <w:p w14:paraId="2A7417A8" w14:textId="77777777" w:rsidR="000D2DBE" w:rsidRPr="00E27ADD" w:rsidRDefault="000D2DBE" w:rsidP="00065E87">
      <w:pPr>
        <w:pStyle w:val="Titolo3"/>
        <w:numPr>
          <w:ilvl w:val="0"/>
          <w:numId w:val="14"/>
        </w:numPr>
      </w:pPr>
      <w:r>
        <w:t>Má d'fhreagair tú (b) ar Cheist 13, cuir in iúl le do thoil cé acu de na saincheisteanna beartais seo a leanas is fearr a ailíníonn le fócas d’aighneachta. Cuir tic le tosaíochtaí iolracha más infheidhme le do thoil.</w:t>
      </w:r>
    </w:p>
    <w:p w14:paraId="2A7417A9" w14:textId="77777777" w:rsidR="000D2DBE" w:rsidRPr="00E27ADD" w:rsidRDefault="000D2DBE" w:rsidP="00065E87">
      <w:pPr>
        <w:pStyle w:val="Titolo4"/>
      </w:pPr>
      <w:r>
        <w:t>Comhar um Fhorfheidhmiú an Dlí</w:t>
      </w:r>
    </w:p>
    <w:p w14:paraId="2A7417AA"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478304261"/>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Úsáid foirne comhpháirteacha imscrúdaithe, comhoibríochtaí agus meicníochtaí eile comhair oibríochtúil a éascú agus a fheabhsú i gcomhthéacs Thimthriall Beartais an AE (EMPACT), le béim ar leith ar oibríochtaí trasteorann.</w:t>
      </w:r>
    </w:p>
    <w:p w14:paraId="2A7417AB"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473723563"/>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Comh-anailísí ar bhagairtí/rioscaí a fhorbairt chun spriocdhíriú níos fearr a dhéanamh ar chomhoibríochtaí nó ar phatróil, chomh maith le himscaradh teicneolaíochtaí amhail ANPR, UAVanna nó feistí cumarsáide móibíleacha, lena n-áirítear chun córais faisnéise ina bhfuil sonraí alfa-uimhriúla agus bithmhéadracha a cheistiú.</w:t>
      </w:r>
    </w:p>
    <w:p w14:paraId="2A7417AC"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95684871"/>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Gníomhaíochtaí oiliúna agus múscailte feasachta a fhorbairt chun cur le cumais na foirne a oibríonn in Aonaid Faisnéise maidir le Paisinéirí (PIUanna) atá freagrach as sonraí PNR a phróiseáil, d'fhonn comh-anailís agus gníomhaíochtaí comhspriocdhírithe a dhéanamh.</w:t>
      </w:r>
    </w:p>
    <w:p w14:paraId="2A7417AD"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2077883990"/>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Tacú le rannpháirtíocht sa Chomhthascfhórsa um Chibearchoir (J-CAT), trí oifigigh idirchaidrimh tiomnaithe um chibearchoir a leasú chuig Europol.</w:t>
      </w:r>
    </w:p>
    <w:p w14:paraId="2A7417AE" w14:textId="77777777" w:rsidR="000D2DBE" w:rsidRPr="00E27ADD" w:rsidRDefault="000D2DBE" w:rsidP="00065E87">
      <w:pPr>
        <w:pStyle w:val="Titolo4"/>
        <w:rPr>
          <w:rFonts w:eastAsia="MS Gothic"/>
        </w:rPr>
      </w:pPr>
      <w:r>
        <w:t>Mí-úsáid Ghnéis Leanaí</w:t>
      </w:r>
    </w:p>
    <w:p w14:paraId="2A7417AF"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012961292"/>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Cumasú comhair fheidhmiúil trasteorann sa troid i gcoinne mí-úsáid ghnéis leanaí, lena n-áirítear i bhfiosrúcháin agus in malartú na gcleachtas is fearr. Ba cheart comhar trasteorann a chumasú ar leibhéal domhanda freisin, i gcomhréir le gealltanais na mBallstát mar chuid den Chomhghuaillíocht Dhomhanda ‘We Protect’ chun Deireadh a Chur le hAshaothrú Gnéasach Leanaí Ar Líne.</w:t>
      </w:r>
    </w:p>
    <w:p w14:paraId="2A7417B0" w14:textId="77777777" w:rsidR="000D2DBE" w:rsidRPr="00E27ADD" w:rsidRDefault="000D2DBE" w:rsidP="00065E87">
      <w:pPr>
        <w:pStyle w:val="Titolo4"/>
      </w:pPr>
      <w:r>
        <w:t>Calaois agus góchur modhanna íocaíochta neamhairgid</w:t>
      </w:r>
    </w:p>
    <w:p w14:paraId="2A7417B1"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487130144"/>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Pointí teagmhála tiomnaithe a chruthú le haghaidh camscéalaíochta agus góchur modhanna íocaíochta neamhairgid, d’fhonn cur chun feidhme Airteagal 14(1) de Threoir (AE) 2019/713 a ullmhú.</w:t>
      </w:r>
    </w:p>
    <w:p w14:paraId="2A7417B2" w14:textId="77777777" w:rsidR="000D2DBE" w:rsidRPr="00E27ADD" w:rsidRDefault="000D2DBE" w:rsidP="00065E87">
      <w:pPr>
        <w:pStyle w:val="Titolo4"/>
      </w:pPr>
      <w:r>
        <w:t>Coireacht Eagraithe</w:t>
      </w:r>
    </w:p>
    <w:p w14:paraId="2A7417B3"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739987437"/>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Comhordú agus comhar a mhéadú idir údaráis forfheidhmithe dlí agus údaráis inniúla eile a dhéileálann le coireacht eagraithe, mar shampla trí líonraí d'aonaid náisiúnta speisialaithe, líonraí agus struchtúir chomhair an Aontais, nó comhlárionaid bharr feabhais an Aontais.</w:t>
      </w:r>
    </w:p>
    <w:p w14:paraId="2A7417B4"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551506261"/>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Maoiniú a sholáthar le haghaidh tacaíocht oibríochtúil in imscrúduithe casta ardphróifíle a dteastaíonn saineolas coiriúil an-speisialaithe ina leith, go háirithe tacaíocht do rannpháirtíocht na mBallstát i dTascfhórsaí Oibríochtúla (OTF) chun Spriocanna Ardluacha (HVT) a aithint a bhfuil an riosca is airde ag baint leo do shlándáil inmheánach an AE.</w:t>
      </w:r>
    </w:p>
    <w:p w14:paraId="2A7417B5"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673534371"/>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Malartú ar staitisticí coireachta an AE a mhéadú ar bhealach comhchuibhithe, agus an deis ann bunachar sonraí staitisticí coireachta an AE (EU CRIM) a chruthú (d’fhéadfadh bunachar sonraí maidir le roinnt feiniméan cabhrú linn na bagairtí agus na rioscaí a shainmhíniú níos fearr).</w:t>
      </w:r>
    </w:p>
    <w:p w14:paraId="2A7417B6" w14:textId="77777777" w:rsidR="008D4336" w:rsidRPr="00E27ADD" w:rsidRDefault="00000000" w:rsidP="008D4336">
      <w:pPr>
        <w:spacing w:line="240" w:lineRule="auto"/>
        <w:ind w:left="720" w:hanging="720"/>
        <w:rPr>
          <w:rFonts w:ascii="Times New Roman" w:eastAsia="MS Gothic" w:hAnsi="Times New Roman" w:cs="Times New Roman"/>
          <w:b/>
        </w:rPr>
      </w:pPr>
      <w:sdt>
        <w:sdtPr>
          <w:rPr>
            <w:rFonts w:ascii="Times New Roman" w:hAnsi="Times New Roman" w:cs="Times New Roman"/>
            <w:b/>
          </w:rPr>
          <w:id w:val="578953711"/>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Cúnamh a leathnú chuig saineolas fóiréinseach den scoth, mar shampla comhairleoirí oirbheartaíochta fóiréinseacha digiteacha a imscaradh; tacaíocht ar an talamh ar scála mór atá éilitheach go teicniúil; fáil líonra/fóiréinsic scamall/fóiréinsic bheo, etc.</w:t>
      </w:r>
    </w:p>
    <w:p w14:paraId="2A7417B7" w14:textId="77777777" w:rsidR="000D2DBE" w:rsidRPr="00E27ADD" w:rsidRDefault="000D2DBE" w:rsidP="00065E87">
      <w:pPr>
        <w:pStyle w:val="Titolo4"/>
      </w:pPr>
      <w:r>
        <w:t>Gáinneáil ar Dhaoine</w:t>
      </w:r>
    </w:p>
    <w:p w14:paraId="2A7417B8"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522360564"/>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Díriú ar gháinneáil ar dhaoine a chosc, trí chomhrac a dhéanamh ar an tsaoirse ó phionós a chothaíonn an choirm, agus trí iarrachtaí náisiúnta agus trasnáisiúnta a fheabhsú chun imscrúduithe, ionchúiseamh agus ciontuithe i leith gach déantóra coire a threisiú.</w:t>
      </w:r>
    </w:p>
    <w:p w14:paraId="2A7417B9" w14:textId="77777777" w:rsidR="000D2DBE" w:rsidRPr="00E27ADD" w:rsidRDefault="000D2DBE" w:rsidP="00065E87">
      <w:pPr>
        <w:pStyle w:val="Titolo4"/>
        <w:rPr>
          <w:rFonts w:eastAsia="MS Gothic"/>
        </w:rPr>
      </w:pPr>
      <w:r>
        <w:t>Frithéilliú</w:t>
      </w:r>
    </w:p>
    <w:p w14:paraId="2A7417BA"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27857133"/>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Comhar oibríochtúil agus comhordú a éascú idir údaráis forfheidhmithe dlí agus údaráis ábhartha eile laistigh de Bhallstáit an AE agus eatarthu, chomh maith le gníomhaireachtaí ábhartha agus údaráis tríú tíortha, chun imscrúdú níos éifeachtaí a dhéanamh ar chásanna éillithe trasteorann.</w:t>
      </w:r>
    </w:p>
    <w:p w14:paraId="2A7417BB"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620990346"/>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Malartú faisnéise agus oiliúint ar dhea-chleachtais a éascú maidir le himscrúdú a dhéanamh ar chásanna éillithe trasteorann.</w:t>
      </w:r>
    </w:p>
    <w:p w14:paraId="2A7417BC" w14:textId="77777777" w:rsidR="000D2DBE" w:rsidRPr="00E27ADD" w:rsidRDefault="000D2DBE" w:rsidP="00065E87">
      <w:pPr>
        <w:pStyle w:val="Titolo4"/>
        <w:rPr>
          <w:rFonts w:eastAsia="MS Gothic"/>
        </w:rPr>
      </w:pPr>
      <w:r>
        <w:lastRenderedPageBreak/>
        <w:t>Drugaí</w:t>
      </w:r>
    </w:p>
    <w:p w14:paraId="2A7417BD"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268446846"/>
          <w14:checkbox>
            <w14:checked w14:val="0"/>
            <w14:checkedState w14:val="2612" w14:font="MS Gothic"/>
            <w14:uncheckedState w14:val="2610" w14:font="MS Gothic"/>
          </w14:checkbox>
        </w:sdtPr>
        <w:sdtContent>
          <w:r>
            <w:rPr>
              <w:rFonts w:ascii="Segoe UI Symbol" w:hAnsi="Segoe UI Symbol"/>
              <w:b/>
            </w:rPr>
            <w:t xml:space="preserve">☐ </w:t>
          </w:r>
        </w:sdtContent>
      </w:sdt>
      <w:r w:rsidR="000D2DBE" w:rsidRPr="00E27ADD">
        <w:rPr>
          <w:rFonts w:ascii="Times New Roman" w:hAnsi="Times New Roman"/>
          <w:b/>
        </w:rPr>
        <w:tab/>
      </w:r>
      <w:r>
        <w:rPr>
          <w:rFonts w:ascii="Times New Roman" w:hAnsi="Times New Roman"/>
        </w:rPr>
        <w:t>Comhar oibríochtúil a fheabhsú idir na Ballstáit agus le Europol agus an EMCDDA chun cur isteach ar an margadh drugaí neamhdhleathacha, ag cur treochtaí reatha san áireamh.</w:t>
      </w:r>
    </w:p>
    <w:p w14:paraId="2A7417BE"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740601267"/>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Meicníochtaí náisiúnta um bhailiú sonraí maidir le táscairí ar sholáthar drugaí agus láithreáin táirgthe drugaí a fheabhsú agus a chomhchuibhiú.</w:t>
      </w:r>
    </w:p>
    <w:p w14:paraId="2A7417BF"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813019115"/>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Faireachán agus acmhainní oibríochtúla a fheabhsú, i gcomhar le Europol agus an EMCDDA, i gcoinne gáinneáil agus dáileadh drugaí a dhéantar trí úsáid a bhaint as ardáin ar líne amhail na meáin shóisialta, láithreáin ghréasáin agus margaí an Darknet, lena n-áirítear freagairtí nua a fhorbairt chun dul i ngleic leis an mbagairt a bhaineann le gáinneáil trí sheachadtaí poist agus parsaileacha, lena n-áirítear trí eintitis neamhfhoirmiúla seachadta parsaileacha.</w:t>
      </w:r>
    </w:p>
    <w:p w14:paraId="2A7417C0"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516568073"/>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Freagairt níos fearr a thabhairt ar mhargadh drugaí domhandaithe trí chomhpháirtíochtaí a neartú idir údaráis na mBallstát, eagraíochtaí idirnáisiúnta, tríú tíortha agus an tionscal, chomh maith le gníomhartha oibríochtúla a sainaithníodh faoi dhialóga an AE maidir le drugaí le tríú tíortha.</w:t>
      </w:r>
    </w:p>
    <w:p w14:paraId="2A7417C1"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2012520763"/>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Rannchuidiú le laghdú inthomhaiste ar an éileamh ar dhrugaí a mhéid a bhaineann le cosc.</w:t>
      </w:r>
    </w:p>
    <w:p w14:paraId="2A7417C2" w14:textId="77777777" w:rsidR="000D2DBE" w:rsidRPr="00E27ADD" w:rsidRDefault="000D2DBE" w:rsidP="00065E87">
      <w:pPr>
        <w:pStyle w:val="Titolo4"/>
        <w:rPr>
          <w:rFonts w:eastAsia="MS Gothic"/>
        </w:rPr>
      </w:pPr>
      <w:r>
        <w:t>Gunnaí</w:t>
      </w:r>
    </w:p>
    <w:p w14:paraId="2A7417C3"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64832984"/>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Comhar oibríochtúil a fheabhsú chun an gháinneáil ar airm tine a chomhrac feadh bealaí gáinneála ar airm tine, go háirithe trí chomhar oibríochtúil a neartú i measc na n-údarás forfheidhmithe dlí agus tríd an eolas, an brath, an t-imscrúdú agus an t-ionchúiseamh a fheabhsú maidir le húsáid uirlisí tiomnaithe imscrúdaithe. (I.e. seachadtaí rialaithe, géarleanúint, sreangscaireacht, etc.)</w:t>
      </w:r>
    </w:p>
    <w:p w14:paraId="2A7417C4" w14:textId="77777777" w:rsidR="000D2DBE" w:rsidRPr="00E27ADD" w:rsidRDefault="000D2DBE" w:rsidP="00065E87">
      <w:pPr>
        <w:pStyle w:val="Titolo4"/>
        <w:rPr>
          <w:rFonts w:eastAsia="MS Gothic"/>
        </w:rPr>
      </w:pPr>
      <w:r>
        <w:t>Smuigleáil Imirceach</w:t>
      </w:r>
    </w:p>
    <w:p w14:paraId="2A7417C5"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340384971"/>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Acmhainní a áirithiú chun comhar éifeachtúil a cheadú idir Údaráis Forfheidhmithe Dlí (UFDanna) Bhallstáit an AE agus UFDanna Tríú Tíortha, lena n-áirítear trí JITanna/COPanna.</w:t>
      </w:r>
    </w:p>
    <w:p w14:paraId="2A7417C6" w14:textId="77777777" w:rsidR="000D2DBE" w:rsidRPr="00E27ADD" w:rsidRDefault="00000000" w:rsidP="008D4336">
      <w:pPr>
        <w:spacing w:line="240" w:lineRule="auto"/>
        <w:ind w:left="720" w:hanging="720"/>
        <w:rPr>
          <w:rFonts w:ascii="Times New Roman" w:hAnsi="Times New Roman" w:cs="Times New Roman"/>
        </w:rPr>
      </w:pPr>
      <w:sdt>
        <w:sdtPr>
          <w:rPr>
            <w:rFonts w:ascii="Times New Roman" w:hAnsi="Times New Roman" w:cs="Times New Roman"/>
            <w:b/>
          </w:rPr>
          <w:id w:val="-595706401"/>
          <w14:checkbox>
            <w14:checked w14:val="0"/>
            <w14:checkedState w14:val="2612" w14:font="MS Gothic"/>
            <w14:uncheckedState w14:val="2610" w14:font="MS Gothic"/>
          </w14:checkbox>
        </w:sdtPr>
        <w:sdtContent>
          <w:r>
            <w:rPr>
              <w:rFonts w:ascii="Segoe UI Symbol" w:hAnsi="Segoe UI Symbol"/>
              <w:b/>
            </w:rPr>
            <w:t xml:space="preserve">☐ </w:t>
          </w:r>
        </w:sdtContent>
      </w:sdt>
      <w:r w:rsidR="000D2DBE" w:rsidRPr="00E27ADD">
        <w:rPr>
          <w:rFonts w:ascii="Times New Roman" w:hAnsi="Times New Roman"/>
          <w:b/>
        </w:rPr>
        <w:tab/>
      </w:r>
      <w:r>
        <w:rPr>
          <w:rFonts w:ascii="Times New Roman" w:hAnsi="Times New Roman"/>
        </w:rPr>
        <w:t>Acmhainní a áirithiú chun úsáid mhéadaithe a cheadú as tacaíocht Eurojust d’Fhoirne Comhpháirteacha Imscrúdaithe (le tíortha de chuid an AE agus le tíortha nach de chuid an AE iad araon) i réimse na smuigleála imirceach.</w:t>
      </w:r>
    </w:p>
    <w:p w14:paraId="2A7417C7" w14:textId="77777777" w:rsidR="000D2DBE" w:rsidRPr="00E27ADD" w:rsidRDefault="000D2DBE" w:rsidP="00065E87">
      <w:pPr>
        <w:pStyle w:val="Titolo3"/>
        <w:numPr>
          <w:ilvl w:val="0"/>
          <w:numId w:val="14"/>
        </w:numPr>
      </w:pPr>
      <w:r>
        <w:t>Má d'fhreagair tú (c) ar Cheist 13, cuir in iúl le do thoil cé acu de na saincheisteanna beartais seo a leanas is fearr a thagann le fócas d’aighneachta. Cuir tic le tosaíochtaí iolracha más infheidhme le do thoil.</w:t>
      </w:r>
    </w:p>
    <w:p w14:paraId="2A7417C8" w14:textId="77777777" w:rsidR="000D2DBE" w:rsidRPr="00E27ADD" w:rsidRDefault="000D2DBE" w:rsidP="00065E87">
      <w:pPr>
        <w:pStyle w:val="Titolo4"/>
      </w:pPr>
      <w:r>
        <w:t>Comhar / Oiliúint Forfheidhmithe Dlí</w:t>
      </w:r>
    </w:p>
    <w:p w14:paraId="2A7417C9"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591163812"/>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Chun líon na dtraenálacha (comhpháirteacha) forfheidhmithe dlí, na gcleachtaí, na foghlama frithpháirtí, na gclár malartaithe speisialaithe agus na gcleachtas is fearr a roinnt a mhéadú, lena n-áirítear i dtríú tíortha agus le tríú tíortha agus le gníomhaithe ábhartha eile, i gcomhar le CEPOL agus i gcomhréir leis an Anailís Straitéiseach ar Riachtanais Traenála nuair is infheidhme.</w:t>
      </w:r>
    </w:p>
    <w:p w14:paraId="2A7417CA"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296646714"/>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Chun traenáil agus malartú na ndea-chleachtas a mhéadú (lena n-áirítear gníomhaireachtaí an Aontais, amhail CEPOL agus Europol, chomh maith le tionscal na n-aerchomhlachtaí agus gníomhaithe ábhartha eile) maidir le forbairt córas PNR agus malartú sonraí PNR.</w:t>
      </w:r>
    </w:p>
    <w:p w14:paraId="2A7417CB"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567544369"/>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Chun tionscadail traenála a dhíriú ar na tosaíochtaí beartais seo a leanas faoi gach réimse coireachta: faisnéis foinse oscailte, bailiú sonraí, anailís agus feidhmiú; imscrúduithe </w:t>
      </w:r>
      <w:r>
        <w:rPr>
          <w:rFonts w:ascii="Times New Roman" w:hAnsi="Times New Roman"/>
        </w:rPr>
        <w:lastRenderedPageBreak/>
        <w:t>airgeadais, sreafaí airgid, baincéireacht mhalartach, srl.; gnéithe de chibear-imscrúduithe, an dorchaghréasán (darknet) agus ríomhfhianaise; calaois doiciméad; cearta bunúsacha agus cearta an duine; cosc na coireachta; réimsí faoi seach d'fhóiréinsice; naisc idir réimsí coireachta difriúla; agus an Béarla, téarmaíocht ghairmiúil shonrach.</w:t>
      </w:r>
    </w:p>
    <w:p w14:paraId="2A7417CC"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2067396085"/>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chun tacú le forbairt Aonad Náisiúnta CEPOL le hacmhainní leordhóthanacha lena chinntiú go sroicheann oiliúint i bhforfheidhmiú an dlí gach comhlacht forfheidhmithe dlí ábhartha.</w:t>
      </w:r>
    </w:p>
    <w:p w14:paraId="2A7417CD"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735861497"/>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Sineirgíochtaí a shaothrú trí acmhainní agus eolas a chomhthiomsú idir Ballstáit agus gníomhairí ábhartha eile, lena n-áirítear an tsochaí shibhialta trí, mar shampla, comhlárionaid bharr feabhais a chruthú, comhmheasúnuithe riosca a fhorbairt, nó comhionaid tacaíochta oibríochtúla le haghaidh oibríochtaí a sheoltar i gcomhpháirt.</w:t>
      </w:r>
    </w:p>
    <w:p w14:paraId="2A7417CE"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931282430"/>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Cumais anailíseacha a mhéadú, go háirithe ó fheistí soghluaiste (UFED).</w:t>
      </w:r>
    </w:p>
    <w:p w14:paraId="2A7417CF"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005016366"/>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Struchtúir leordhóthanacha idirdhisciplíneacha frithchoireachta a áirithiú chun déileáil le grúpaí coireachta eagraithe ilchoiriúla atá ag dul i méid agus a bhíonn ag cruthú bagairt de chineál an mhafia go minic. Ba cheart don chineál idirdhisciplíneach sin dul thar ghnéithe forfheidhmithe dlí amháin freisin chun comhar leis an earnáil phríobháideach agus le tríú tíortha a áireamh, agus é a thabhairt ar aghaidh feadh an tslabhra phionósaigh ar fad. Ba cheart an cur chuige idirdhisciplíneach a léiriú freisin i soláthar acmhainní chun bailiú tráthúil sonraí a áirithiú maidir le staitisticí ceartais choiriúil arna mbailiú ag Eurostat (e.g. smuigleáil imirceach) – lena n-áirítear bailiú trasghearrtha ó údaráis éagsúla cosúil leis an bpóilíneacht, an t-ionchúiseamh, na cúirteanna, agus na príosúin.</w:t>
      </w:r>
    </w:p>
    <w:p w14:paraId="2A7417D0"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645172491"/>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Liosta d’ateangairí agus d’aistritheoirí iontaofa a bhunú ar leibhéal náisiúnta/réigiúnach chun tacú le himeachtaí leantacha imscrúdaitheacha agus breithiúnacha i gcás coireanna trasteorann.</w:t>
      </w:r>
    </w:p>
    <w:p w14:paraId="2A7417D1" w14:textId="77777777" w:rsidR="000D2DBE" w:rsidRPr="00E27ADD" w:rsidRDefault="000D2DBE" w:rsidP="00065E87">
      <w:pPr>
        <w:pStyle w:val="Titolo4"/>
      </w:pPr>
      <w:r>
        <w:t>Cosc ar radacú</w:t>
      </w:r>
    </w:p>
    <w:p w14:paraId="2A7417D2"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519210005"/>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Athshlánú, athlánpháirtiú agus díradacú: Comhar ilghníomhaireachta idir 7 n-eagraíocht comhpháirtíochta ábhartha, d'fhonn athshlánú, athlánpháirtiú agus bainistiú riosca a dhéanamh ar dhaoine aonair radacaithe (lena n-áirítear tar éis a scaoilte saor), le fócas freisin ar throidithe sceimhlitheoireachta eachtracha atá ag filleadh agus ar a dteaghlaigh. Áirítear leis seo cláir scoir agus cláir oiliúna speisialaithe do ghairmithe agus do chomhpháirtithe pobail.</w:t>
      </w:r>
    </w:p>
    <w:p w14:paraId="2A7417D3"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271198124"/>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Cuir i gcoinne bolscaireacht antoisceach agus sceimhlitheoireachta ar líne trí chumas a neartú chun ábhar sceimhlitheoireachta a bhrath agus a tharchur agus comhordú a dhéanamh le Europol; tacú le forbairt insintí malartacha agus frith-insintí chomh maith le cumais chumarsáide straitéisí.</w:t>
      </w:r>
    </w:p>
    <w:p w14:paraId="2A7417D4"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772127857"/>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Cur chuige áitiúil agus ilghníomhaireachta: Tacaíocht do riaracháin agus tionscnaimh áitiúla agus réigiúnacha, go háirithe chun straitéisí coiscthe áitiúla agus pleananna gníomhaíochta a fhorbairt, mar aon le comhoibriú i measc geallsealbhóirí ábhartha agus gníomhaíochtaí eile tógála acmhainneachta.</w:t>
      </w:r>
    </w:p>
    <w:p w14:paraId="2A7417D5"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527383506"/>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Ideolaíocht agus polaraíocht: Aghaidh a thabhairt ar gach cineál foircneachais fhoréigneach, lena n-áirítear foircneachas na heite deise. Obair le pobail (oiliúint agus oideachas cathartha do cheannairí reiligiúnacha,...), tacú le húdaráis áitiúla chun plean gníomhaíochta a fhorbairt chun déileáil le láithreacht grúpaí antoisceacha áitiúla, tacú le feachtais faisnéise agus múscailte feasachta maidir le conas fuathchaint agus bagairtí ar líne agus i bpobail áitiúla a thuairisciú, dialóg leis na meáin a spreagadh maidir le comhthuiscint ar thuairisciú freagrach ar fhoréigean antoisceach agus ar ghrúpaí antoisceacha.</w:t>
      </w:r>
    </w:p>
    <w:p w14:paraId="2A7417D6"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910148697"/>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Brath go luath, comharthaí radacaithe a aithint, an teacht aniar a neartú, fócas ar an bpobal, cur chuige ilghníomhaireachta.</w:t>
      </w:r>
    </w:p>
    <w:p w14:paraId="2A7417D7" w14:textId="77777777" w:rsidR="000D2DBE" w:rsidRPr="00E27ADD" w:rsidRDefault="000D2DBE" w:rsidP="00065E87">
      <w:pPr>
        <w:pStyle w:val="Titolo4"/>
      </w:pPr>
      <w:r>
        <w:t>Cosaint saoránach agus bonneagair</w:t>
      </w:r>
    </w:p>
    <w:p w14:paraId="2A7417D8"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536932466"/>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Cosaint spásanna poiblí: d’fhéadfadh na gníomhaíochtaí seo a leanas a bheith i gceist: comhoibriú feabhsaithe poiblí-príobháideach; cosaint fheabhsaithe ar bhagairtí ó Fheithiclí Aeróga Gan Phíolóta (UAVanna) agus bagairtí nua-ghinte eile; fáil agus úsáid trealaimh braite, lena n-áirítear trealamh soghluaiste, maidir le bagairtí ceimiceacha, bitheolaíocha, raideolaíocha, núicléacha agus pléascacha (CBRN-E).</w:t>
      </w:r>
    </w:p>
    <w:p w14:paraId="2A7417D9"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955129583"/>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CBRN-E: d’fhéadfadh na gníomhaíochtaí seo a leanas a bheith san áireamh: 1) cur chun feidhme agus forfheidhmiú éifeachtach an Rialacháin nua maidir le réamhtheachtaithe pléascán, lena n-áirítear siopadóireacht mhistéireach ar líne; uirlisí éagsúla chun feasacht a mhéadú sa slabhra soláthair maidir le hoibleagáidí an Rialacháin agus chun a n-éifeachtacht a mheas; 2) acmhainní agus eolas a chomhthiomsú i measc na mBallstát, dea-chleachtais a chomhroinnt, agus oiliúint agus cleachtaí a sheoladh; 3) bearta chun slándáil foinsí radaighníomhacha a fheabhsú, lena n-áirítear uasghrádú ar chosaint fhisiceach agus gníomhaíochtaí chun feasacht a mhéadú.</w:t>
      </w:r>
    </w:p>
    <w:p w14:paraId="2A7417DA"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264462389"/>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Aghaidh a thabhairt ar bhagairt inmheánach: d'fhéadfadh go n-áireofaí sna bearta seiceálacha cúlra (go háirithe san eitleoireacht, ach freisin i ndáil le cosaint mórimeachtaí poiblí agus do phearsanra a bhfuil rochtain acu ar ábhair CBRN).</w:t>
      </w:r>
    </w:p>
    <w:p w14:paraId="2A7417DB"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426570773"/>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Cosaint Bonneagair Chriticiúil: d’fhéadfadh na gníomhaíochtaí seo a leanas a bheith san áireamh: 1) anailís ar idirspleáchais, leochaileachtaí agus éifeachtaí easpacha féideartha ar líonraí bonneagair chriticiúil, b'fhéidir i gcomhar le Ballstáit chomharsanacha. 2) bearta chun comhoibriú le hoibreoirí bonneagair chriticiúil agus tacaíocht dóibh a fheabhsú, m.sh. meicníochtaí a bhunú le haghaidh dialóg rialta idir údaráis agus oibreoirí, malartú faisnéise faoi bhagairtí agus teagmhais a éascú, oiliúint a chur ar fáil d’fhoireann slándála na n-oibreoirí, treoir nó dea-chleachtas maidir le caighdeáin slándála a scaipeadh, critéir choiteanna le haghaidh measúnuithe riosca a bhunú, nó cleachtaí a dhéanamh chun cosaint agus athléimneacht bonneagair chriticiúil a thástáil. 3) Athbhreithniú ar an staid reatha agus ar threochtaí amach anseo maidir le cur i bhfeidhm Threoir 2008/114 maidir le Bonneagair Chriticiúla Eorpacha (ECI) agus go háirithe an chuid maidir le hECIanna a shainaithint.</w:t>
      </w:r>
    </w:p>
    <w:p w14:paraId="2A7417DC" w14:textId="77777777" w:rsidR="000D2DBE" w:rsidRPr="00E27ADD" w:rsidRDefault="000D2DBE" w:rsidP="00065E87">
      <w:pPr>
        <w:pStyle w:val="Titolo4"/>
      </w:pPr>
      <w:r>
        <w:t>Maoiniú an sceimhlitheoireachta a chomhrac</w:t>
      </w:r>
    </w:p>
    <w:p w14:paraId="2A7417DD" w14:textId="77777777" w:rsidR="000D2DBE" w:rsidRDefault="00000000" w:rsidP="000D2DBE">
      <w:pPr>
        <w:ind w:left="720" w:hanging="720"/>
        <w:rPr>
          <w:rFonts w:ascii="Times New Roman" w:hAnsi="Times New Roman" w:cs="Times New Roman"/>
        </w:rPr>
      </w:pPr>
      <w:sdt>
        <w:sdtPr>
          <w:rPr>
            <w:rFonts w:ascii="Times New Roman" w:hAnsi="Times New Roman" w:cs="Times New Roman"/>
          </w:rPr>
          <w:id w:val="-506515067"/>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Cumais a neartú i ndáil le himscrúduithe airgeadais frithsceimhlitheoireachta, trí theicnící imscrúdaithe airgeadais a fheabhsú agus iad a chur i bhfeidhm ar bhealach níos cuimsithí, trí mhodhanna a fhorbairt chun déileáil le táirgí agus seirbhísí airgeadais atá ag teacht chun cinn, agus trí dhlús a chur le comhoibríochtaí trasteorann i measc agus laistigh d’údaráis forfheidhmithe dlí an Aontais agus i gcomhar le Europol agus eintitis phríobháideacha. D’fhéadfaí béim ar leith a chur ar chumais a fheabhsú chun imscrúduithe airgeadais a dhéanamh ar chripteachraí nó ar shócmhainní fíorúla eile.</w:t>
      </w:r>
    </w:p>
    <w:p w14:paraId="2A7417DE" w14:textId="77777777" w:rsidR="00D356EF" w:rsidRPr="00E27ADD" w:rsidRDefault="00D356EF" w:rsidP="000D2DBE">
      <w:pPr>
        <w:ind w:left="720" w:hanging="720"/>
        <w:rPr>
          <w:rFonts w:ascii="Times New Roman" w:hAnsi="Times New Roman" w:cs="Times New Roman"/>
        </w:rPr>
      </w:pPr>
    </w:p>
    <w:p w14:paraId="2A7417DF" w14:textId="77777777" w:rsidR="000D2DBE" w:rsidRPr="00E27ADD" w:rsidRDefault="000D2DBE" w:rsidP="00065E87">
      <w:pPr>
        <w:pStyle w:val="Titolo4"/>
        <w:rPr>
          <w:rFonts w:eastAsia="MS Gothic"/>
        </w:rPr>
      </w:pPr>
      <w:r>
        <w:t xml:space="preserve">Drugaí </w:t>
      </w:r>
    </w:p>
    <w:p w14:paraId="2A7417E0"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657194109"/>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Leochaileachtaí ag teorainneacha seachtracha a laghdú trí anailís riosca agus próifíliú a fheabhsú, mar aon le comhroinnt faisnéise agus cur chun feidhme cineálacha cur chuige cruthaithe ag poirt mhuirí agus aerfoirt.</w:t>
      </w:r>
    </w:p>
    <w:p w14:paraId="2A7417E1"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204631840"/>
          <w14:checkbox>
            <w14:checked w14:val="0"/>
            <w14:checkedState w14:val="2612" w14:font="MS Gothic"/>
            <w14:uncheckedState w14:val="2610" w14:font="MS Gothic"/>
          </w14:checkbox>
        </w:sdtPr>
        <w:sdtContent>
          <w:r>
            <w:rPr>
              <w:rFonts w:ascii="Segoe UI Symbol" w:hAnsi="Segoe UI Symbol"/>
            </w:rPr>
            <w:t xml:space="preserve">☐ </w:t>
          </w:r>
        </w:sdtContent>
      </w:sdt>
      <w:r w:rsidR="000D2DBE" w:rsidRPr="00E27ADD">
        <w:rPr>
          <w:rFonts w:ascii="Times New Roman" w:hAnsi="Times New Roman"/>
        </w:rPr>
        <w:tab/>
      </w:r>
      <w:r>
        <w:rPr>
          <w:rFonts w:ascii="Times New Roman" w:hAnsi="Times New Roman"/>
        </w:rPr>
        <w:t>Cumas fóiréinseach a fheabhsú ar leibhéal náisiúnta chun na bagairtí a eascraíonn as nuálaíochtaí i modhanna táirgthe agus gáinneála drugaí a chinneadh agus aghaidh a thabhairt orthu.</w:t>
      </w:r>
    </w:p>
    <w:p w14:paraId="2A7417E2" w14:textId="77777777" w:rsidR="000D2DBE" w:rsidRPr="00E27ADD" w:rsidRDefault="000D2DBE" w:rsidP="00065E87">
      <w:pPr>
        <w:pStyle w:val="Titolo4"/>
      </w:pPr>
      <w:r>
        <w:t>Criptiú</w:t>
      </w:r>
    </w:p>
    <w:p w14:paraId="2A7417E3"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58668415"/>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Tacú le hoifigigh forfheidhmithe dlí (LE) chun a rannpháirtíocht a cheadú sna cúrsaí oiliúna arna bhforbairt ag ECTEG (an Grúpa Eorpach um Oiliúint agus Oideachas maidir le Cibearchoireacht) agus arna soláthar ag CEPOL (i bhformhór na gcásanna).</w:t>
      </w:r>
    </w:p>
    <w:p w14:paraId="2A7417E4" w14:textId="77777777" w:rsidR="000D2DBE" w:rsidRPr="00E27ADD" w:rsidRDefault="000D2DBE" w:rsidP="00065E87">
      <w:pPr>
        <w:pStyle w:val="Titolo4"/>
      </w:pPr>
      <w:r>
        <w:t>Cibearchoireacht</w:t>
      </w:r>
    </w:p>
    <w:p w14:paraId="2A7417E5"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209413485"/>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Tacú le hoifigigh forfheidhmithe dlí (LE) chun a rannpháirtíocht a cheadú sna cúrsaí oiliúna arna bhforbairt ag ECTEG (an Grúpa Eorpach um Oiliúint agus Oideachas maidir le Cibearchoireacht) agus arna soláthar ag CEPOL (i bhformhór na gcásanna), lena n-áirítear Acadamh Cibearchoireachta CEPOL.</w:t>
      </w:r>
    </w:p>
    <w:p w14:paraId="2A7417E6"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205175200"/>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Cláir oiliúna a neartú/a fhorbairt bunaithe ar na hinniúlachtaí a ndéantar cur síos orthu i gCreat Inniúlachtaí Oiliúna an AE agus ar na tosaíochtaí oiliúna a sainaithníodh in Anailís CEPOL ar Riachtanais Oiliúna Oibríochtúla (OTNA) maidir leis an gCibearchoiriúlacht. Moltar leas a bhaint as ábhair atá ar fáil (e.g. cúrsaí ECTEG).</w:t>
      </w:r>
    </w:p>
    <w:p w14:paraId="2A7417E7"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52854765"/>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Ionad barr feabhais um chibearchoireacht: dlúthchomhar a chothú idir údaráis forfheidhmithe dlí agus an saol acadúil, d'fhonn cibearchoireacht a chosc agus a imscrúdú níos fearr, uirlisí imscrúdaithe a fhorbairt, oiliúint a riaradh, sainchúrsaí a fhorbairt agus saineolaithe a chreidiúnú.</w:t>
      </w:r>
    </w:p>
    <w:p w14:paraId="2A7417E8"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859547006"/>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Ardáin a áirithiú/fhorbairt/fheabhsú le haghaidh tuairisciú ar líne ar choireanna a dhéantar ar líne, go háirithe maidir le calaois agus brionnú modhanna íocaíochta neamhairgid</w:t>
      </w:r>
    </w:p>
    <w:p w14:paraId="2A7417E9"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692717726"/>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Eintitis a fhorbairt/bhunú atá in ann cabhrú le híospartaigh na cibearchoireachta agus na calaoise ar líne, go háirithe maidir le goid aitheantais, d'fhonn ullmhú do chur chun feidhme Airteagal 16 de Threoir (AE) 2019/713."</w:t>
      </w:r>
    </w:p>
    <w:p w14:paraId="2A7417EA" w14:textId="77777777" w:rsidR="000D2DBE" w:rsidRPr="00E27ADD" w:rsidRDefault="00000000" w:rsidP="008D4336">
      <w:pPr>
        <w:ind w:left="720" w:hanging="720"/>
        <w:rPr>
          <w:rFonts w:ascii="Times New Roman" w:hAnsi="Times New Roman" w:cs="Times New Roman"/>
        </w:rPr>
      </w:pPr>
      <w:sdt>
        <w:sdtPr>
          <w:rPr>
            <w:rFonts w:ascii="Times New Roman" w:hAnsi="Times New Roman" w:cs="Times New Roman"/>
          </w:rPr>
          <w:id w:val="-264851534"/>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Forbairt agus cur chun feidhme beart a chumasú chun mí-úsáid ghnéasach agus dúshaothrú gnéasach leanaí a chosc, lena n-áirítear trí chomhpháirtíochtaí poiblí-príobháideacha agus trí chomhar leis an tsochaí sibhialta agus leis an saol acadúil. Is ábhartha go háirithe iad cláir choscacha chun atitimeacht a chosc agus cláir do dhaoine ar a bhfuil eagla go ndéanfadh siad cion gnéasach in aghaidh leanaí, agus, i gcoitinne, na bearta dá dtagraítear in Airteagail 21 go 24 de Threoir 2011/93/AE maidir le mí-úsáid ghnéasach agus dúshaothrú gnéasach leanaí a chomhrac."</w:t>
      </w:r>
    </w:p>
    <w:p w14:paraId="2A7417EB" w14:textId="77777777" w:rsidR="000D2DBE" w:rsidRPr="00E27ADD" w:rsidRDefault="000D2DBE" w:rsidP="00065E87">
      <w:pPr>
        <w:pStyle w:val="Titolo4"/>
      </w:pPr>
      <w:r>
        <w:t>Coireacht Eagraithe</w:t>
      </w:r>
    </w:p>
    <w:p w14:paraId="2A7417EC"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2073773085"/>
          <w14:checkbox>
            <w14:checked w14:val="0"/>
            <w14:checkedState w14:val="2612" w14:font="MS Gothic"/>
            <w14:uncheckedState w14:val="2610" w14:font="MS Gothic"/>
          </w14:checkbox>
        </w:sdtPr>
        <w:sdtContent>
          <w:r>
            <w:rPr>
              <w:rFonts w:ascii="Segoe UI Symbol" w:hAnsi="Segoe UI Symbol"/>
            </w:rPr>
            <w:t xml:space="preserve">☐ </w:t>
          </w:r>
        </w:sdtContent>
      </w:sdt>
      <w:r w:rsidR="000D2DBE" w:rsidRPr="00E27ADD">
        <w:rPr>
          <w:rFonts w:ascii="Times New Roman" w:hAnsi="Times New Roman"/>
        </w:rPr>
        <w:tab/>
      </w:r>
      <w:r>
        <w:rPr>
          <w:rFonts w:ascii="Times New Roman" w:hAnsi="Times New Roman"/>
        </w:rPr>
        <w:t>Cumais a neartú maidir le coireacht eagraithe a imscrúdú, le fócas ar Spriocanna Luacha Arda.</w:t>
      </w:r>
    </w:p>
    <w:p w14:paraId="2A7417ED"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259328764"/>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Feidhm an chur chuige riaracháin a mhéadú chun dul i ngleic le coireacht thromchúiseach agus eagraithe agus foráil a dhéanamh do chreat dlíthiúil chun malartú níos fearr ar fhaisnéis riaracháin thar theorainneacha a cheadú.</w:t>
      </w:r>
    </w:p>
    <w:p w14:paraId="2A7417EE"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671405569"/>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Cumais a neartú chun teicnící imscrúdaithe speisialta a fhorbairt agus a úsáid atá ábhartha don chomhrac i gcoinne na coireachta eagraithe.</w:t>
      </w:r>
    </w:p>
    <w:p w14:paraId="2A7417EF" w14:textId="77777777" w:rsidR="000D2DBE" w:rsidRPr="00E27ADD" w:rsidRDefault="000D2DBE" w:rsidP="00065E87">
      <w:pPr>
        <w:pStyle w:val="Titolo4"/>
      </w:pPr>
      <w:r>
        <w:lastRenderedPageBreak/>
        <w:t>Frithéilliú</w:t>
      </w:r>
    </w:p>
    <w:p w14:paraId="2A7417F0"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367534891"/>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Cumas na n-údarás náisiúnta a fheabhsú, go háirithe an t-aonad frithéillithe tiomnaithe in An Garda Síochána, d'fhonn imscrúdú agus ionchúiseamh an éillithe a fheabhsú trí thraenáil, chláir mhalartaithe speisialaithe agus chomhroinnt dea-chleachtas d'fhonn cosc, brath agus coscairt níos fearr ar éilliú san earnáil phoiblí agus san earnáil phríobháideach a bhaint amach.</w:t>
      </w:r>
    </w:p>
    <w:p w14:paraId="2A7417F1"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927774753"/>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Tacú le gníomhaíochtaí na sochaí sibhialta i réimse an éillithe a chosc agus a bhrath.</w:t>
      </w:r>
    </w:p>
    <w:p w14:paraId="2A7417F2"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794514624"/>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 xml:space="preserve"> Feabhsú bailiúchán sonraí staidrimh náisiúnta maidir le láimhseáil cásanna éillithe sa chóras ceartais choiriúil sna Ballstáit a éascú, d'fhonn bonn fianaise níos fearr agus inchomparáide a bhaint amach do cheapadh beartas.</w:t>
      </w:r>
    </w:p>
    <w:p w14:paraId="2A7417F3" w14:textId="77777777" w:rsidR="000D2DBE" w:rsidRPr="00E27ADD" w:rsidRDefault="000D2DBE" w:rsidP="00065E87">
      <w:pPr>
        <w:pStyle w:val="Titolo4"/>
      </w:pPr>
      <w:r>
        <w:t>Gáinneáil ar Dhaoine (GD)</w:t>
      </w:r>
    </w:p>
    <w:p w14:paraId="2A7417F4"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792005894"/>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Áirítear ar na tosaíochtaí a bhaineann leis an troid i gcoinne na GD: cosc a chur ar gháinneáil ar dhaoine; aghaidh a thabhairt ar chultúr na díolúine trí iarrachtaí náisiúnta agus trasnáisiúnta chun fiosrúcháin, ionchúisimh agus ciontuithe i leith gáinneálaithe a mhéadú; ba cheart caitheamh le híospartaigh na gáinneála ar dhaoine mar shealbhóirí ceart chun go gcuirfí a gcearta i bhfeidhm go héifeachtach maidir lena gcúnamh, a dtacaíocht agus a gcosaint.# Chuige sin, tá sé tábhachtach go n-aithneofaí go luath iad.</w:t>
      </w:r>
    </w:p>
    <w:p w14:paraId="2A7417F5" w14:textId="77777777" w:rsidR="000D2DBE" w:rsidRPr="00E27ADD" w:rsidRDefault="000D2DBE" w:rsidP="00065E87">
      <w:pPr>
        <w:pStyle w:val="Titolo4"/>
        <w:rPr>
          <w:rFonts w:eastAsia="MS Gothic"/>
        </w:rPr>
      </w:pPr>
      <w:r>
        <w:t>Smuigleáil Imirceach</w:t>
      </w:r>
    </w:p>
    <w:p w14:paraId="2A7417F6"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873728282"/>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Struchtúir leordhóthanacha idirdhisciplíneacha frithchoireachta a áirithiú chun déileáil le grúpaí coireachta eagraithe ilchoiriúla atá ag dul i méid agus a bhíonn ag cruthú bagairt de chineál an mhafia go minic. Ba cheart don chineál idirdhisciplíneach sin dul thar ghnéithe forfheidhmithe dlí amháin freisin chun comhar leis an earnáil phríobháideach agus le tríú tíortha a áireamh, agus é a thabhairt ar aghaidh feadh an tslabhra phionósaigh ar fad.</w:t>
      </w:r>
    </w:p>
    <w:p w14:paraId="2A7417F7"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334660284"/>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Na hacmhainní riachtanacha a shannadh ar leibhéal náisiúnta (e.g. aonaid speisialaithe) chun comhar rianúil trasteorann a fheabhsú lena gcomhghleacaithe i mBallstáit eile den Aontas.</w:t>
      </w:r>
    </w:p>
    <w:p w14:paraId="2A7417F8"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787658434"/>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Comhar leis an earnáil phríobháideach a fheabhsú maidir le coireanna trasteorann a chosc agus obair leantach a dhéanamh orthu e.g. an earnáil airgeadais, asraon meán sóisialta, soláthraithe seirbhíse cúiréireachta, comhroinnt faisnéise leis an earnáil tarlaithe / iompróirí, etc.</w:t>
      </w:r>
    </w:p>
    <w:p w14:paraId="2A7417F9"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485543469"/>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Ba cheart an cur chuige idirdhisciplíneach a léiriú freisin i soláthar acmhainní chun bailiú tráthúil sonraí a áirithiú maidir le staitisticí ceartais choiriúil arna mbailiú ag Eurostat (e.g. smuigleáil imirceach) – lena n-áirítear bailiú trasghearrtha ó údaráis éagsúla cosúil leis an bpóilíneacht, an t-ionchúiseamh, na cúirteanna, agus na príosúin.</w:t>
      </w:r>
    </w:p>
    <w:p w14:paraId="2A7417FA"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274082744"/>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Cumais náisiúnta a mhéadú chun calaois doiciméad a bhrath (go háirithe ag an aerteorainn).</w:t>
      </w:r>
    </w:p>
    <w:p w14:paraId="2A7417FB"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053192640"/>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Mar gheall ar na leochaileachtaí a aithníodh sa dá thimthriall is déanaí de mheasúnuithe leochaileachta arna ndéanamh ag EBCGA, is gá díriú ar infhaighteacht líon leordhóthanach foirne oilte iomchuí (saineolaithe doiciméad), trealamh teicniúil iomchuí chun calaois sofaisticiúil doiciméad a bhrath, agus saineolas fóiréinseach a áirithiú.</w:t>
      </w:r>
    </w:p>
    <w:p w14:paraId="2A7417FC"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2061134634"/>
          <w14:checkbox>
            <w14:checked w14:val="0"/>
            <w14:checkedState w14:val="2612" w14:font="MS Gothic"/>
            <w14:uncheckedState w14:val="2610" w14:font="MS Gothic"/>
          </w14:checkbox>
        </w:sdtPr>
        <w:sdtContent>
          <w:r>
            <w:rPr>
              <w:rFonts w:ascii="Segoe UI Symbol" w:hAnsi="Segoe UI Symbol"/>
              <w:b/>
            </w:rPr>
            <w:t>☐</w:t>
          </w:r>
        </w:sdtContent>
      </w:sdt>
      <w:r w:rsidR="000D2DBE" w:rsidRPr="00E27ADD">
        <w:rPr>
          <w:rFonts w:ascii="Times New Roman" w:hAnsi="Times New Roman"/>
          <w:b/>
        </w:rPr>
        <w:tab/>
      </w:r>
      <w:r>
        <w:rPr>
          <w:rFonts w:ascii="Times New Roman" w:hAnsi="Times New Roman"/>
        </w:rPr>
        <w:t xml:space="preserve"> Gníomhaíochtaí oiliúna i réimse na smuigleála imirceach ar leibhéal náisiúnta le haghaidh fhorfheidhmiú an dlí agus na mbreithiúna (lena n-áirítear iad siúd a bhaineann le calaois doiciméad, imscrúduithe airgeadais agus ar líne, agus comhar le tríú tíortha). Trí Anailís Straitéiseach CEPOL ar Riachtanais Oiliúna, d'aithin na Ballstáit gurb í an oiliúint a bhaineann le hÉascú Inimirce Neamhdhleathaí an tosaíocht is airde as 21 limistéar </w:t>
      </w:r>
      <w:r>
        <w:rPr>
          <w:rFonts w:ascii="Times New Roman" w:hAnsi="Times New Roman"/>
        </w:rPr>
        <w:lastRenderedPageBreak/>
        <w:t>coiriúlachta. In éineacht leis an Anailís níos sainiúla ar Riachtanais Oiliúna a dhíríonn go sonrach ar chomhar trasteorann chun dul i ngleic le smuigleáil imirceach, léirigh sé seo na tosaíochtaí oiliúna seo a leanas ar leibhéal náisiúnta, a dhíríonn ar oifigigh forfheidhmithe dlí agus ar oifigigh bhreithiúnacha chun:</w:t>
      </w:r>
    </w:p>
    <w:p w14:paraId="2A7417FD" w14:textId="77777777" w:rsidR="000D2DBE" w:rsidRPr="00E27ADD" w:rsidRDefault="000D2DBE" w:rsidP="000D2DBE">
      <w:pPr>
        <w:pStyle w:val="Paragrafoelenco"/>
        <w:numPr>
          <w:ilvl w:val="0"/>
          <w:numId w:val="4"/>
        </w:numPr>
        <w:rPr>
          <w:rFonts w:ascii="Times New Roman" w:hAnsi="Times New Roman" w:cs="Times New Roman"/>
        </w:rPr>
      </w:pPr>
      <w:r>
        <w:rPr>
          <w:rFonts w:ascii="Times New Roman" w:hAnsi="Times New Roman"/>
        </w:rPr>
        <w:t>Scileanna sa Bhéarla mar theanga iasachta a fheabhsú chun comhar trasteorann a chumasú, ar rud é atá le forlíonadh ar leibhéal Eorpach trí ghníomhaíochtaí oiliúna maidir le téarmaíocht ghairmiúil shainiúil.</w:t>
      </w:r>
    </w:p>
    <w:p w14:paraId="2A7417FE" w14:textId="77777777" w:rsidR="000D2DBE" w:rsidRPr="00E27ADD" w:rsidRDefault="000D2DBE" w:rsidP="000D2DBE">
      <w:pPr>
        <w:pStyle w:val="Paragrafoelenco"/>
        <w:numPr>
          <w:ilvl w:val="0"/>
          <w:numId w:val="4"/>
        </w:numPr>
        <w:rPr>
          <w:rFonts w:ascii="Times New Roman" w:hAnsi="Times New Roman" w:cs="Times New Roman"/>
        </w:rPr>
      </w:pPr>
      <w:r>
        <w:rPr>
          <w:rFonts w:ascii="Times New Roman" w:hAnsi="Times New Roman"/>
        </w:rPr>
        <w:t>Eolas ar dheiseanna oibre le tíortha nach ball den AE iad.</w:t>
      </w:r>
    </w:p>
    <w:p w14:paraId="2A7417FF" w14:textId="77777777" w:rsidR="000D2DBE" w:rsidRPr="00E27ADD" w:rsidRDefault="000D2DBE" w:rsidP="000D2DBE">
      <w:pPr>
        <w:pStyle w:val="Paragrafoelenco"/>
        <w:numPr>
          <w:ilvl w:val="0"/>
          <w:numId w:val="4"/>
        </w:numPr>
        <w:rPr>
          <w:rFonts w:ascii="Times New Roman" w:hAnsi="Times New Roman" w:cs="Times New Roman"/>
        </w:rPr>
      </w:pPr>
      <w:r>
        <w:rPr>
          <w:rFonts w:ascii="Times New Roman" w:hAnsi="Times New Roman"/>
        </w:rPr>
        <w:t>Feasacht ar ról na meán sóisialta sa smuigleáil imirceach agus ar na nósanna imeachta ábhartha (iarraidh ar leathanaigh a thógáil anuas, nó iad a chaomhnú chun críocha imscrúdaithe).</w:t>
      </w:r>
    </w:p>
    <w:p w14:paraId="2A741800" w14:textId="77777777" w:rsidR="000D2DBE" w:rsidRPr="00E27ADD" w:rsidRDefault="000D2DBE" w:rsidP="00065E87">
      <w:pPr>
        <w:pStyle w:val="Titolo4"/>
      </w:pPr>
      <w:r>
        <w:t>Taighde Slándála</w:t>
      </w:r>
    </w:p>
    <w:p w14:paraId="2A741801"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225904129"/>
          <w14:checkbox>
            <w14:checked w14:val="0"/>
            <w14:checkedState w14:val="2612" w14:font="MS Gothic"/>
            <w14:uncheckedState w14:val="2610" w14:font="MS Gothic"/>
          </w14:checkbox>
        </w:sdtPr>
        <w:sdtContent>
          <w:r>
            <w:rPr>
              <w:rFonts w:ascii="Segoe UI Symbol" w:hAnsi="Segoe UI Symbol"/>
            </w:rPr>
            <w:t>☐</w:t>
          </w:r>
        </w:sdtContent>
      </w:sdt>
      <w:r w:rsidR="000D2DBE" w:rsidRPr="00E27ADD">
        <w:rPr>
          <w:rFonts w:ascii="Times New Roman" w:hAnsi="Times New Roman"/>
        </w:rPr>
        <w:tab/>
      </w:r>
      <w:r>
        <w:rPr>
          <w:rFonts w:ascii="Times New Roman" w:hAnsi="Times New Roman"/>
        </w:rPr>
        <w:t>Modhanna nuálacha a fhorbairt nó teicneolaíochtaí nua a úsáid i ndlúthchomhar leis an Líonra Eorpach de Sheirbhísí Teicneolaíochta um Fhorghníomhú an Dlí (ENLETS): torthaí tionscadal taighde slándála arna maoiniú ag an Aontas a thástáil, a bhailíochtú agus a shaothrú chun uirlisí agus ionstraimí úscothacha a fhorbairt agus a sholáthar do ghníomhaireachtaí forghníomhaithe an dlí (LEAs).</w:t>
      </w:r>
    </w:p>
    <w:p w14:paraId="2A741802" w14:textId="77FB4C4C" w:rsidR="00AC0246" w:rsidRDefault="008D4336" w:rsidP="00065E87">
      <w:pPr>
        <w:pStyle w:val="Titolo3"/>
        <w:numPr>
          <w:ilvl w:val="0"/>
          <w:numId w:val="14"/>
        </w:numPr>
      </w:pPr>
      <w:r>
        <w:t>Mínigh, le do thoil, conas a thabharfaidh an togra aghaidh ar an gCuspóir Sonrach agus ar na haidhmeanna beartais a roghnaíodh i gceisteanna 13 agus 14, 15 nó 16. Maidir leis an gcuid den togra a bhaineann le hIarscríbhinn III de Rialachán ISF, cuir míniú ar fáil maidir leis seo, le do thoil.</w:t>
      </w:r>
    </w:p>
    <w:p w14:paraId="2A741803" w14:textId="77777777" w:rsidR="008D4336" w:rsidRPr="00AC0246" w:rsidRDefault="008D4336" w:rsidP="00AC0246">
      <w:pPr>
        <w:rPr>
          <w:rFonts w:ascii="Times New Roman" w:hAnsi="Times New Roman" w:cs="Times New Roman"/>
        </w:rPr>
      </w:pPr>
      <w:r w:rsidRPr="00E27ADD">
        <w:rPr>
          <w:noProof/>
        </w:rPr>
        <mc:AlternateContent>
          <mc:Choice Requires="wps">
            <w:drawing>
              <wp:inline distT="0" distB="0" distL="0" distR="0" wp14:anchorId="2A74184F" wp14:editId="2A741850">
                <wp:extent cx="5715000" cy="1404620"/>
                <wp:effectExtent l="0" t="0" r="19050"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62" w14:textId="77777777" w:rsidR="00626569" w:rsidRDefault="00626569" w:rsidP="008D4336"/>
                        </w:txbxContent>
                      </wps:txbx>
                      <wps:bodyPr rot="0" vert="horz" wrap="square" lIns="91440" tIns="45720" rIns="91440" bIns="45720" anchor="t" anchorCtr="0">
                        <a:spAutoFit/>
                      </wps:bodyPr>
                    </wps:wsp>
                  </a:graphicData>
                </a:graphic>
              </wp:inline>
            </w:drawing>
          </mc:Choice>
          <mc:Fallback>
            <w:pict>
              <v:shape w14:anchorId="2A74184F" id="_x0000_s103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H3GAIAACcEAAAOAAAAZHJzL2Uyb0RvYy54bWysU9tu2zAMfR+wfxD0vtgOkrQ14hRdugwD&#10;ugvQ7QMYWY6FyaImKbGzrx8lp2nWYS/D/CCIJnV4eEgub4dOs4N0XqGpeDHJOZNGYK3MruLfvm7e&#10;XHPmA5gaNBpZ8aP0/Hb1+tWyt6WcYou6lo4RiPFlbyvehmDLLPOilR34CVppyNmg6yCQ6XZZ7aAn&#10;9E5n0zxfZD262joU0nv6ez86+SrhN40U4XPTeBmYrjhxC+l06dzGM1stodw5sK0SJxrwDyw6UIaS&#10;nqHuIQDbO/UHVKeEQ49NmAjsMmwaJWSqgaop8hfVPLZgZaqFxPH2LJP/f7Di0+HRfnEsDG9xoAam&#10;Irx9QPHdM4PrFsxO3jmHfSuhpsRFlCzrrS9PT6PUvvQRZNt/xJqaDPuACWhoXBdVoToZoVMDjmfR&#10;5RCYoJ/zq2Ke5+QS5Ctm+WwxTW3JoHx6bp0P7yV2LF4q7qirCR4ODz5EOlA+hcRsHrWqN0rrZLjd&#10;dq0dOwBNwCZ9qYIXYdqwvuI38+l8VOCvEEQ1sh2z/papU4FGWauu4tfnICijbu9MnQYtgNLjnShr&#10;cxIyajeqGIbtwFRd8UVMEHXdYn0kZR2Ok0ubRpcW3U/Oepraivsfe3CSM/3BUHduitksjnkyZvMr&#10;kpK5S8/20gNGEFTFA2fjdR3SaiTd7B11caOS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K4FsfcYAgAAJwQAAA4AAAAAAAAAAAAAAAAALgIAAGRycy9lMm9Eb2MueG1sUEsBAi0AFAAGAAgA&#10;AAAhAJQbapfbAAAABQEAAA8AAAAAAAAAAAAAAAAAcgQAAGRycy9kb3ducmV2LnhtbFBLBQYAAAAA&#10;BAAEAPMAAAB6BQAAAAA=&#10;">
                <v:textbox style="mso-fit-shape-to-text:t">
                  <w:txbxContent>
                    <w:p w14:paraId="2A741862" w14:textId="77777777" w:rsidR="00626569" w:rsidRDefault="00626569" w:rsidP="008D4336"/>
                  </w:txbxContent>
                </v:textbox>
                <w10:anchorlock/>
              </v:shape>
            </w:pict>
          </mc:Fallback>
        </mc:AlternateContent>
      </w:r>
    </w:p>
    <w:p w14:paraId="2A741804" w14:textId="77777777" w:rsidR="008D4336" w:rsidRPr="00C85DC0" w:rsidRDefault="00A81A8C" w:rsidP="00065E87">
      <w:pPr>
        <w:pStyle w:val="Titolo2"/>
      </w:pPr>
      <w:r>
        <w:t>Cuid B3: Táscairí feidhmíochta tionscadail</w:t>
      </w:r>
    </w:p>
    <w:p w14:paraId="2A741805" w14:textId="2D9BE330" w:rsidR="00A81A8C" w:rsidRPr="00E27ADD" w:rsidRDefault="00A81A8C" w:rsidP="00065E87">
      <w:pPr>
        <w:pStyle w:val="Titolo3"/>
        <w:numPr>
          <w:ilvl w:val="0"/>
          <w:numId w:val="14"/>
        </w:numPr>
      </w:pPr>
      <w:r>
        <w:t xml:space="preserve">Líon isteach an fhoirm thíos le do thoil, ag leagan amach cé na táscairí aschuir agus torthaí a dtabharfaidh an tionscadal aghaidh orthu: </w:t>
      </w:r>
      <w:r w:rsidR="00266090" w:rsidRPr="00065E87">
        <w:rPr>
          <w:b w:val="0"/>
          <w:i/>
        </w:rPr>
        <w:t>(féach ar mhír 2.3.3 den doiciméad ISF - Glaoch ar Thograí - Faisnéis agus Treoir d'Iarratasóirí le haghaidh sonraí faoi na táscairí atá ar fáil)</w:t>
      </w:r>
    </w:p>
    <w:p w14:paraId="685E0E85" w14:textId="77777777" w:rsidR="00E773AC" w:rsidRDefault="00B863E1" w:rsidP="008D4336">
      <w:pPr>
        <w:rPr>
          <w:rFonts w:ascii="Times New Roman" w:hAnsi="Times New Roman" w:cs="Times New Roman"/>
        </w:rPr>
      </w:pPr>
      <w:hyperlink r:id="rId15" w:history="1">
        <w:r>
          <w:rPr>
            <w:rFonts w:ascii="Times New Roman" w:hAnsi="Times New Roman"/>
          </w:rPr>
          <w:object w:dxaOrig="1534" w:dyaOrig="994" w14:anchorId="4B7E7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7pt" o:ole="">
              <v:imagedata r:id="rId16" o:title=""/>
            </v:shape>
            <o:OLEObject Type="Embed" ProgID="Excel.Sheet.12" ShapeID="_x0000_i1025" DrawAspect="Icon" ObjectID="_1842181883" r:id="rId17"/>
          </w:object>
        </w:r>
      </w:hyperlink>
      <w:r w:rsidR="00E773AC">
        <w:rPr>
          <w:rFonts w:ascii="Times New Roman" w:hAnsi="Times New Roman"/>
        </w:rPr>
        <w:t xml:space="preserve">  </w:t>
      </w:r>
    </w:p>
    <w:p w14:paraId="4D756BB4" w14:textId="2A97D0DE" w:rsidR="00266090" w:rsidRPr="00E773AC" w:rsidRDefault="00E773AC" w:rsidP="008D4336">
      <w:pPr>
        <w:rPr>
          <w:rFonts w:ascii="Times New Roman" w:hAnsi="Times New Roman" w:cs="Times New Roman"/>
          <w:sz w:val="18"/>
          <w:szCs w:val="18"/>
        </w:rPr>
      </w:pPr>
      <w:hyperlink r:id="rId18" w:history="1">
        <w:r>
          <w:rPr>
            <w:rStyle w:val="Collegamentoipertestuale"/>
            <w:rFonts w:ascii="Times New Roman" w:hAnsi="Times New Roman"/>
            <w:sz w:val="18"/>
          </w:rPr>
          <w:t>Íoslódáil an comhad anseo</w:t>
        </w:r>
      </w:hyperlink>
    </w:p>
    <w:p w14:paraId="1668C470" w14:textId="77777777" w:rsidR="00E773AC" w:rsidRPr="00E27ADD" w:rsidRDefault="00E773AC" w:rsidP="008D4336">
      <w:pPr>
        <w:rPr>
          <w:rFonts w:ascii="Times New Roman" w:hAnsi="Times New Roman" w:cs="Times New Roman"/>
        </w:rPr>
      </w:pPr>
    </w:p>
    <w:p w14:paraId="2A741816" w14:textId="77777777" w:rsidR="00A81A8C" w:rsidRPr="00C85DC0" w:rsidRDefault="00A81A8C" w:rsidP="00065E87">
      <w:pPr>
        <w:pStyle w:val="Titolo2"/>
      </w:pPr>
      <w:r>
        <w:t>Cuid B4: Buiséad agus costais</w:t>
      </w:r>
    </w:p>
    <w:p w14:paraId="2A741817" w14:textId="77777777" w:rsidR="00A81A8C" w:rsidRPr="00C85DC0" w:rsidRDefault="00A81A8C" w:rsidP="00065E87">
      <w:pPr>
        <w:pStyle w:val="Titolo3"/>
        <w:numPr>
          <w:ilvl w:val="0"/>
          <w:numId w:val="14"/>
        </w:numPr>
      </w:pPr>
      <w:r>
        <w:t>Tabhair an fhaisnéis seo a leanas, le do thoil:</w:t>
      </w:r>
    </w:p>
    <w:tbl>
      <w:tblPr>
        <w:tblStyle w:val="Grigliatabella"/>
        <w:tblW w:w="0" w:type="auto"/>
        <w:tblLook w:val="04A0" w:firstRow="1" w:lastRow="0" w:firstColumn="1" w:lastColumn="0" w:noHBand="0" w:noVBand="1"/>
      </w:tblPr>
      <w:tblGrid>
        <w:gridCol w:w="988"/>
        <w:gridCol w:w="3402"/>
        <w:gridCol w:w="4626"/>
      </w:tblGrid>
      <w:tr w:rsidR="00612D3F" w:rsidRPr="00E27ADD" w14:paraId="2A74181B" w14:textId="77777777" w:rsidTr="00612D3F">
        <w:tc>
          <w:tcPr>
            <w:tcW w:w="988" w:type="dxa"/>
          </w:tcPr>
          <w:p w14:paraId="2A741818" w14:textId="77777777" w:rsidR="00612D3F" w:rsidRPr="00E27ADD" w:rsidRDefault="00612D3F" w:rsidP="00612D3F">
            <w:pPr>
              <w:pStyle w:val="Paragrafoelenco"/>
              <w:numPr>
                <w:ilvl w:val="0"/>
                <w:numId w:val="7"/>
              </w:numPr>
              <w:rPr>
                <w:rFonts w:ascii="Times New Roman" w:hAnsi="Times New Roman" w:cs="Times New Roman"/>
              </w:rPr>
            </w:pPr>
          </w:p>
        </w:tc>
        <w:tc>
          <w:tcPr>
            <w:tcW w:w="3402" w:type="dxa"/>
          </w:tcPr>
          <w:p w14:paraId="2A741819" w14:textId="77777777" w:rsidR="00612D3F" w:rsidRPr="00E27ADD" w:rsidRDefault="00612D3F" w:rsidP="00A81A8C">
            <w:pPr>
              <w:rPr>
                <w:rFonts w:ascii="Times New Roman" w:hAnsi="Times New Roman" w:cs="Times New Roman"/>
              </w:rPr>
            </w:pPr>
            <w:r>
              <w:rPr>
                <w:rFonts w:ascii="Times New Roman" w:hAnsi="Times New Roman"/>
              </w:rPr>
              <w:t>Costas iomlán incháilithe</w:t>
            </w:r>
          </w:p>
        </w:tc>
        <w:tc>
          <w:tcPr>
            <w:tcW w:w="4626" w:type="dxa"/>
          </w:tcPr>
          <w:p w14:paraId="2A74181A" w14:textId="77777777" w:rsidR="00612D3F" w:rsidRPr="00E27ADD" w:rsidRDefault="00612D3F" w:rsidP="00A81A8C">
            <w:pPr>
              <w:rPr>
                <w:rFonts w:ascii="Times New Roman" w:hAnsi="Times New Roman" w:cs="Times New Roman"/>
              </w:rPr>
            </w:pPr>
          </w:p>
        </w:tc>
      </w:tr>
      <w:tr w:rsidR="00612D3F" w:rsidRPr="00E27ADD" w14:paraId="2A74181F" w14:textId="77777777" w:rsidTr="00612D3F">
        <w:tc>
          <w:tcPr>
            <w:tcW w:w="988" w:type="dxa"/>
          </w:tcPr>
          <w:p w14:paraId="2A74181C" w14:textId="77777777" w:rsidR="00612D3F" w:rsidRPr="00E27ADD" w:rsidRDefault="00612D3F" w:rsidP="00612D3F">
            <w:pPr>
              <w:pStyle w:val="Paragrafoelenco"/>
              <w:numPr>
                <w:ilvl w:val="0"/>
                <w:numId w:val="7"/>
              </w:numPr>
              <w:rPr>
                <w:rFonts w:ascii="Times New Roman" w:hAnsi="Times New Roman" w:cs="Times New Roman"/>
              </w:rPr>
            </w:pPr>
          </w:p>
        </w:tc>
        <w:tc>
          <w:tcPr>
            <w:tcW w:w="3402" w:type="dxa"/>
          </w:tcPr>
          <w:p w14:paraId="2A74181D" w14:textId="77777777" w:rsidR="00612D3F" w:rsidRPr="00E27ADD" w:rsidRDefault="00612D3F" w:rsidP="00A81A8C">
            <w:pPr>
              <w:rPr>
                <w:rFonts w:ascii="Times New Roman" w:hAnsi="Times New Roman" w:cs="Times New Roman"/>
              </w:rPr>
            </w:pPr>
            <w:r>
              <w:rPr>
                <w:rFonts w:ascii="Times New Roman" w:hAnsi="Times New Roman"/>
              </w:rPr>
              <w:t>Ráta cómhaoinithe iarrtha</w:t>
            </w:r>
          </w:p>
        </w:tc>
        <w:tc>
          <w:tcPr>
            <w:tcW w:w="4626" w:type="dxa"/>
          </w:tcPr>
          <w:p w14:paraId="2A74181E" w14:textId="77777777" w:rsidR="00612D3F" w:rsidRPr="00E27ADD" w:rsidRDefault="00612D3F" w:rsidP="00A81A8C">
            <w:pPr>
              <w:rPr>
                <w:rFonts w:ascii="Times New Roman" w:hAnsi="Times New Roman" w:cs="Times New Roman"/>
              </w:rPr>
            </w:pPr>
          </w:p>
        </w:tc>
      </w:tr>
      <w:tr w:rsidR="00612D3F" w:rsidRPr="00E27ADD" w14:paraId="2A741823" w14:textId="77777777" w:rsidTr="00612D3F">
        <w:tc>
          <w:tcPr>
            <w:tcW w:w="988" w:type="dxa"/>
          </w:tcPr>
          <w:p w14:paraId="2A741820" w14:textId="77777777" w:rsidR="00612D3F" w:rsidRPr="00E27ADD" w:rsidRDefault="00612D3F" w:rsidP="00612D3F">
            <w:pPr>
              <w:pStyle w:val="Paragrafoelenco"/>
              <w:numPr>
                <w:ilvl w:val="0"/>
                <w:numId w:val="7"/>
              </w:numPr>
              <w:rPr>
                <w:rFonts w:ascii="Times New Roman" w:hAnsi="Times New Roman" w:cs="Times New Roman"/>
              </w:rPr>
            </w:pPr>
          </w:p>
        </w:tc>
        <w:tc>
          <w:tcPr>
            <w:tcW w:w="3402" w:type="dxa"/>
          </w:tcPr>
          <w:p w14:paraId="2A741821" w14:textId="77777777" w:rsidR="00612D3F" w:rsidRPr="00E27ADD" w:rsidRDefault="00612D3F" w:rsidP="00A81A8C">
            <w:pPr>
              <w:rPr>
                <w:rFonts w:ascii="Times New Roman" w:hAnsi="Times New Roman" w:cs="Times New Roman"/>
              </w:rPr>
            </w:pPr>
            <w:r>
              <w:rPr>
                <w:rFonts w:ascii="Times New Roman" w:hAnsi="Times New Roman"/>
              </w:rPr>
              <w:t>Ranníocaíocht iomlán iarrtha ón AE</w:t>
            </w:r>
          </w:p>
        </w:tc>
        <w:tc>
          <w:tcPr>
            <w:tcW w:w="4626" w:type="dxa"/>
          </w:tcPr>
          <w:p w14:paraId="2A741822" w14:textId="77777777" w:rsidR="00612D3F" w:rsidRPr="00E27ADD" w:rsidRDefault="00612D3F" w:rsidP="00E27ADD">
            <w:pPr>
              <w:jc w:val="right"/>
              <w:rPr>
                <w:rFonts w:ascii="Times New Roman" w:hAnsi="Times New Roman" w:cs="Times New Roman"/>
              </w:rPr>
            </w:pPr>
          </w:p>
        </w:tc>
      </w:tr>
    </w:tbl>
    <w:p w14:paraId="7BECBB7B" w14:textId="77777777" w:rsidR="00B863E1" w:rsidRPr="00B863E1" w:rsidRDefault="00B863E1" w:rsidP="00B863E1">
      <w:pPr>
        <w:rPr>
          <w:rFonts w:ascii="Times New Roman" w:hAnsi="Times New Roman" w:cs="Times New Roman"/>
          <w:b/>
        </w:rPr>
      </w:pPr>
    </w:p>
    <w:p w14:paraId="2A741824" w14:textId="43E161B5" w:rsidR="00A81A8C" w:rsidRPr="00C85DC0" w:rsidRDefault="00612D3F" w:rsidP="00065E87">
      <w:pPr>
        <w:pStyle w:val="Titolo3"/>
        <w:numPr>
          <w:ilvl w:val="0"/>
          <w:numId w:val="14"/>
        </w:numPr>
      </w:pPr>
      <w:r>
        <w:lastRenderedPageBreak/>
        <w:t xml:space="preserve">Maidir le mír a) thuas, cuir sceideal buiséadach mionsonraithe ar fáil sa fhormáid seo a leanas: </w:t>
      </w:r>
      <w:r w:rsidR="00860887" w:rsidRPr="00065E87">
        <w:rPr>
          <w:b w:val="0"/>
          <w:i/>
        </w:rPr>
        <w:t>(le do thoil, féach ar mhír 2.3.4 den doiciméad ISF - Glaoch ar Thograí - Faisnéis agus Treoir d'Iarratasóirí le haghaidh sonraí faoi na cóid toise gníomhaíochta atá ar fáil)</w:t>
      </w:r>
    </w:p>
    <w:tbl>
      <w:tblPr>
        <w:tblStyle w:val="Grigliatabella"/>
        <w:tblW w:w="0" w:type="auto"/>
        <w:tblLook w:val="04A0" w:firstRow="1" w:lastRow="0" w:firstColumn="1" w:lastColumn="0" w:noHBand="0" w:noVBand="1"/>
      </w:tblPr>
      <w:tblGrid>
        <w:gridCol w:w="3135"/>
        <w:gridCol w:w="3066"/>
        <w:gridCol w:w="2815"/>
      </w:tblGrid>
      <w:tr w:rsidR="00612D3F" w:rsidRPr="00E27ADD" w14:paraId="2A741828" w14:textId="77777777" w:rsidTr="00612D3F">
        <w:tc>
          <w:tcPr>
            <w:tcW w:w="3135" w:type="dxa"/>
          </w:tcPr>
          <w:p w14:paraId="2A741825" w14:textId="77777777" w:rsidR="00612D3F" w:rsidRPr="00E60B7A" w:rsidRDefault="00612D3F" w:rsidP="00065E87">
            <w:pPr>
              <w:pStyle w:val="Titolo3"/>
              <w:spacing w:before="0" w:after="0"/>
            </w:pPr>
            <w:r>
              <w:t>Gníomhaíochtaí</w:t>
            </w:r>
          </w:p>
        </w:tc>
        <w:tc>
          <w:tcPr>
            <w:tcW w:w="3066" w:type="dxa"/>
          </w:tcPr>
          <w:p w14:paraId="2A741826" w14:textId="77777777" w:rsidR="00612D3F" w:rsidRPr="00E60B7A" w:rsidRDefault="00612D3F" w:rsidP="00065E87">
            <w:pPr>
              <w:pStyle w:val="Titolo3"/>
              <w:spacing w:before="0" w:after="0"/>
            </w:pPr>
            <w:r>
              <w:t>Costas iomlán incháilithe</w:t>
            </w:r>
          </w:p>
        </w:tc>
        <w:tc>
          <w:tcPr>
            <w:tcW w:w="2815" w:type="dxa"/>
          </w:tcPr>
          <w:p w14:paraId="2A741827" w14:textId="77777777" w:rsidR="00612D3F" w:rsidRPr="00E60B7A" w:rsidRDefault="00612D3F" w:rsidP="00065E87">
            <w:pPr>
              <w:pStyle w:val="Titolo3"/>
              <w:spacing w:before="0" w:after="0"/>
            </w:pPr>
            <w:r>
              <w:t>Cód gné na gníomhaíochta</w:t>
            </w:r>
          </w:p>
        </w:tc>
      </w:tr>
      <w:tr w:rsidR="00612D3F" w:rsidRPr="00E27ADD" w14:paraId="2A74182C" w14:textId="77777777" w:rsidTr="00612D3F">
        <w:tc>
          <w:tcPr>
            <w:tcW w:w="3135" w:type="dxa"/>
          </w:tcPr>
          <w:p w14:paraId="2A741829" w14:textId="77777777" w:rsidR="00612D3F" w:rsidRPr="00E27ADD" w:rsidRDefault="00612D3F" w:rsidP="00612D3F">
            <w:pPr>
              <w:rPr>
                <w:rFonts w:ascii="Times New Roman" w:hAnsi="Times New Roman" w:cs="Times New Roman"/>
                <w:i/>
              </w:rPr>
            </w:pPr>
            <w:r>
              <w:rPr>
                <w:rFonts w:ascii="Times New Roman" w:hAnsi="Times New Roman"/>
                <w:i/>
              </w:rPr>
              <w:t>Mar shampla Córais ríomhaireachta</w:t>
            </w:r>
          </w:p>
        </w:tc>
        <w:tc>
          <w:tcPr>
            <w:tcW w:w="3066" w:type="dxa"/>
          </w:tcPr>
          <w:p w14:paraId="2A74182A" w14:textId="77777777" w:rsidR="00612D3F" w:rsidRPr="00E27ADD" w:rsidRDefault="00612D3F" w:rsidP="00612D3F">
            <w:pPr>
              <w:rPr>
                <w:rFonts w:ascii="Times New Roman" w:hAnsi="Times New Roman" w:cs="Times New Roman"/>
                <w:i/>
              </w:rPr>
            </w:pPr>
            <w:r>
              <w:rPr>
                <w:rFonts w:ascii="Times New Roman" w:hAnsi="Times New Roman"/>
                <w:i/>
              </w:rPr>
              <w:t>1,000,000</w:t>
            </w:r>
          </w:p>
        </w:tc>
        <w:tc>
          <w:tcPr>
            <w:tcW w:w="2815" w:type="dxa"/>
          </w:tcPr>
          <w:p w14:paraId="2A74182B" w14:textId="77777777" w:rsidR="00612D3F" w:rsidRPr="00E27ADD" w:rsidRDefault="00612D3F" w:rsidP="00612D3F">
            <w:pPr>
              <w:rPr>
                <w:rFonts w:ascii="Times New Roman" w:hAnsi="Times New Roman" w:cs="Times New Roman"/>
                <w:i/>
              </w:rPr>
            </w:pPr>
            <w:r>
              <w:rPr>
                <w:rFonts w:ascii="Times New Roman" w:hAnsi="Times New Roman"/>
                <w:i/>
              </w:rPr>
              <w:t>001 Córais TFC, idir-inoibritheacht, cáilíocht sonraí (gan trealamh a áireamh)</w:t>
            </w:r>
          </w:p>
        </w:tc>
      </w:tr>
      <w:tr w:rsidR="00612D3F" w:rsidRPr="00E27ADD" w14:paraId="2A741830" w14:textId="77777777" w:rsidTr="00612D3F">
        <w:tc>
          <w:tcPr>
            <w:tcW w:w="3135" w:type="dxa"/>
          </w:tcPr>
          <w:p w14:paraId="2A74182D" w14:textId="77777777" w:rsidR="00612D3F" w:rsidRPr="00E27ADD" w:rsidRDefault="00612D3F" w:rsidP="00612D3F">
            <w:pPr>
              <w:rPr>
                <w:rFonts w:ascii="Times New Roman" w:hAnsi="Times New Roman" w:cs="Times New Roman"/>
              </w:rPr>
            </w:pPr>
          </w:p>
        </w:tc>
        <w:tc>
          <w:tcPr>
            <w:tcW w:w="3066" w:type="dxa"/>
          </w:tcPr>
          <w:p w14:paraId="2A74182E" w14:textId="77777777" w:rsidR="00612D3F" w:rsidRPr="00E27ADD" w:rsidRDefault="00612D3F" w:rsidP="00612D3F">
            <w:pPr>
              <w:rPr>
                <w:rFonts w:ascii="Times New Roman" w:hAnsi="Times New Roman" w:cs="Times New Roman"/>
              </w:rPr>
            </w:pPr>
          </w:p>
        </w:tc>
        <w:tc>
          <w:tcPr>
            <w:tcW w:w="2815" w:type="dxa"/>
          </w:tcPr>
          <w:p w14:paraId="2A74182F" w14:textId="77777777" w:rsidR="00612D3F" w:rsidRPr="00E27ADD" w:rsidRDefault="00612D3F" w:rsidP="00612D3F">
            <w:pPr>
              <w:rPr>
                <w:rFonts w:ascii="Times New Roman" w:hAnsi="Times New Roman" w:cs="Times New Roman"/>
              </w:rPr>
            </w:pPr>
          </w:p>
        </w:tc>
      </w:tr>
      <w:tr w:rsidR="00D356EF" w:rsidRPr="00E27ADD" w14:paraId="2A741834" w14:textId="77777777" w:rsidTr="00612D3F">
        <w:tc>
          <w:tcPr>
            <w:tcW w:w="3135" w:type="dxa"/>
          </w:tcPr>
          <w:p w14:paraId="2A741831" w14:textId="77777777" w:rsidR="00D356EF" w:rsidRPr="00E27ADD" w:rsidRDefault="00D356EF" w:rsidP="00612D3F">
            <w:pPr>
              <w:rPr>
                <w:rFonts w:ascii="Times New Roman" w:hAnsi="Times New Roman" w:cs="Times New Roman"/>
              </w:rPr>
            </w:pPr>
          </w:p>
        </w:tc>
        <w:tc>
          <w:tcPr>
            <w:tcW w:w="3066" w:type="dxa"/>
          </w:tcPr>
          <w:p w14:paraId="2A741832" w14:textId="77777777" w:rsidR="00D356EF" w:rsidRPr="00E27ADD" w:rsidRDefault="00D356EF" w:rsidP="00612D3F">
            <w:pPr>
              <w:rPr>
                <w:rFonts w:ascii="Times New Roman" w:hAnsi="Times New Roman" w:cs="Times New Roman"/>
              </w:rPr>
            </w:pPr>
          </w:p>
        </w:tc>
        <w:tc>
          <w:tcPr>
            <w:tcW w:w="2815" w:type="dxa"/>
          </w:tcPr>
          <w:p w14:paraId="2A741833" w14:textId="77777777" w:rsidR="00D356EF" w:rsidRPr="00E27ADD" w:rsidRDefault="00D356EF" w:rsidP="00612D3F">
            <w:pPr>
              <w:rPr>
                <w:rFonts w:ascii="Times New Roman" w:hAnsi="Times New Roman" w:cs="Times New Roman"/>
              </w:rPr>
            </w:pPr>
          </w:p>
        </w:tc>
      </w:tr>
      <w:tr w:rsidR="00D356EF" w:rsidRPr="00E27ADD" w14:paraId="2A741838" w14:textId="77777777" w:rsidTr="00612D3F">
        <w:tc>
          <w:tcPr>
            <w:tcW w:w="3135" w:type="dxa"/>
          </w:tcPr>
          <w:p w14:paraId="2A741835" w14:textId="77777777" w:rsidR="00D356EF" w:rsidRPr="00E27ADD" w:rsidRDefault="00D356EF" w:rsidP="00612D3F">
            <w:pPr>
              <w:rPr>
                <w:rFonts w:ascii="Times New Roman" w:hAnsi="Times New Roman" w:cs="Times New Roman"/>
              </w:rPr>
            </w:pPr>
          </w:p>
        </w:tc>
        <w:tc>
          <w:tcPr>
            <w:tcW w:w="3066" w:type="dxa"/>
          </w:tcPr>
          <w:p w14:paraId="2A741836" w14:textId="77777777" w:rsidR="00D356EF" w:rsidRPr="00E27ADD" w:rsidRDefault="00D356EF" w:rsidP="00612D3F">
            <w:pPr>
              <w:rPr>
                <w:rFonts w:ascii="Times New Roman" w:hAnsi="Times New Roman" w:cs="Times New Roman"/>
              </w:rPr>
            </w:pPr>
          </w:p>
        </w:tc>
        <w:tc>
          <w:tcPr>
            <w:tcW w:w="2815" w:type="dxa"/>
          </w:tcPr>
          <w:p w14:paraId="2A741837" w14:textId="77777777" w:rsidR="00D356EF" w:rsidRPr="00E27ADD" w:rsidRDefault="00D356EF" w:rsidP="00612D3F">
            <w:pPr>
              <w:rPr>
                <w:rFonts w:ascii="Times New Roman" w:hAnsi="Times New Roman" w:cs="Times New Roman"/>
              </w:rPr>
            </w:pPr>
          </w:p>
        </w:tc>
      </w:tr>
      <w:tr w:rsidR="00D356EF" w:rsidRPr="00E27ADD" w14:paraId="2A74183C" w14:textId="77777777" w:rsidTr="00612D3F">
        <w:tc>
          <w:tcPr>
            <w:tcW w:w="3135" w:type="dxa"/>
          </w:tcPr>
          <w:p w14:paraId="2A741839" w14:textId="77777777" w:rsidR="00D356EF" w:rsidRPr="00E27ADD" w:rsidRDefault="00D356EF" w:rsidP="00612D3F">
            <w:pPr>
              <w:rPr>
                <w:rFonts w:ascii="Times New Roman" w:hAnsi="Times New Roman" w:cs="Times New Roman"/>
              </w:rPr>
            </w:pPr>
          </w:p>
        </w:tc>
        <w:tc>
          <w:tcPr>
            <w:tcW w:w="3066" w:type="dxa"/>
          </w:tcPr>
          <w:p w14:paraId="2A74183A" w14:textId="77777777" w:rsidR="00D356EF" w:rsidRPr="00E27ADD" w:rsidRDefault="00D356EF" w:rsidP="00612D3F">
            <w:pPr>
              <w:rPr>
                <w:rFonts w:ascii="Times New Roman" w:hAnsi="Times New Roman" w:cs="Times New Roman"/>
              </w:rPr>
            </w:pPr>
          </w:p>
        </w:tc>
        <w:tc>
          <w:tcPr>
            <w:tcW w:w="2815" w:type="dxa"/>
          </w:tcPr>
          <w:p w14:paraId="2A74183B" w14:textId="77777777" w:rsidR="00D356EF" w:rsidRPr="00E27ADD" w:rsidRDefault="00D356EF" w:rsidP="00612D3F">
            <w:pPr>
              <w:rPr>
                <w:rFonts w:ascii="Times New Roman" w:hAnsi="Times New Roman" w:cs="Times New Roman"/>
              </w:rPr>
            </w:pPr>
          </w:p>
        </w:tc>
      </w:tr>
    </w:tbl>
    <w:p w14:paraId="2A74183D" w14:textId="77777777" w:rsidR="00612D3F" w:rsidRPr="00C85DC0" w:rsidRDefault="00B03AF7" w:rsidP="00065E87">
      <w:pPr>
        <w:pStyle w:val="Titolo3"/>
        <w:numPr>
          <w:ilvl w:val="0"/>
          <w:numId w:val="14"/>
        </w:numPr>
      </w:pPr>
      <w:r>
        <w:t>Mínigh, le do thoil, conas atá na costais bheartaithe i gcomhréir le gnásanna an mhargaidh agus go lorgófar luach ar airgead ag gach céim den tionscadal.</w:t>
      </w:r>
    </w:p>
    <w:p w14:paraId="2A74183E" w14:textId="77777777" w:rsidR="00B03AF7" w:rsidRPr="00E27ADD" w:rsidRDefault="00B03AF7" w:rsidP="00B03AF7">
      <w:pPr>
        <w:rPr>
          <w:rFonts w:ascii="Times New Roman" w:hAnsi="Times New Roman" w:cs="Times New Roman"/>
        </w:rPr>
      </w:pPr>
      <w:r w:rsidRPr="00E27ADD">
        <w:rPr>
          <w:rFonts w:ascii="Times New Roman" w:hAnsi="Times New Roman"/>
          <w:noProof/>
        </w:rPr>
        <mc:AlternateContent>
          <mc:Choice Requires="wps">
            <w:drawing>
              <wp:inline distT="0" distB="0" distL="0" distR="0" wp14:anchorId="2A741851" wp14:editId="30E114FE">
                <wp:extent cx="5715000" cy="1404620"/>
                <wp:effectExtent l="0" t="0" r="19050" b="2032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3175">
                          <a:solidFill>
                            <a:srgbClr val="000000"/>
                          </a:solidFill>
                          <a:miter lim="800000"/>
                          <a:headEnd/>
                          <a:tailEnd/>
                        </a:ln>
                      </wps:spPr>
                      <wps:txbx>
                        <w:txbxContent>
                          <w:p w14:paraId="2A741863" w14:textId="77777777" w:rsidR="00626569" w:rsidRDefault="00626569" w:rsidP="00B03AF7"/>
                        </w:txbxContent>
                      </wps:txbx>
                      <wps:bodyPr rot="0" vert="horz" wrap="square" lIns="91440" tIns="45720" rIns="91440" bIns="45720" anchor="t" anchorCtr="0">
                        <a:spAutoFit/>
                      </wps:bodyPr>
                    </wps:wsp>
                  </a:graphicData>
                </a:graphic>
              </wp:inline>
            </w:drawing>
          </mc:Choice>
          <mc:Fallback>
            <w:pict>
              <v:shape w14:anchorId="2A741851" 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n+GAIAACcEAAAOAAAAZHJzL2Uyb0RvYy54bWysU9tu2zAMfR+wfxD0vtjOkqYz4hRdugwD&#10;ugvQ7QMYWY6FyaImKbGzrx8lp2nWYS/D/CCIJnV4eEgub4ZOs4N0XqGpeDHJOZNGYK3MruLfvm5e&#10;XXPmA5gaNBpZ8aP0/Gb18sWyt6WcYou6lo4RiPFlbyvehmDLLPOilR34CVppyNmg6yCQ6XZZ7aAn&#10;9E5n0zy/ynp0tXUopPf092508lXCbxopwuem8TIwXXHiFtLp0rmNZ7ZaQrlzYFslTjTgH1h0oAwl&#10;PUPdQQC2d+oPqE4Jhx6bMBHYZdg0SshUA1VT5M+qeWjBylQLiePtWSb//2DFp8OD/eJYGN7iQA1M&#10;RXh7j+K7ZwbXLZidvHUO+1ZCTYmLKFnWW1+enkapfekjyLb/iDU1GfYBE9DQuC6qQnUyQqcGHM+i&#10;yyEwQT/ni2Ke5+QS5Ctm+exqmtqSQfn43Dof3kvsWLxU3FFXEzwc7n2IdKB8DInZPGpVb5TWyXC7&#10;7Vo7dgCagE36UgXPwrRhfcVfF4v5qMBfIYhqZDtm/S1TpwKNslZdxa/PQVBG3d6ZOg1aAKXHO1HW&#10;5iRk1G5UMQzbgam64ouYIOq6xfpIyjocJ5c2jS4tup+c9TS1Ffc/9uAkZ/qDoe68KWazOObJmM0X&#10;JCVzl57tpQeMIKiKB87G6zqk1Ui62Vvq4kYlfZ+YnCjTNCbZT5sTx/3STlFP+736BQAA//8DAFBL&#10;AwQUAAYACAAAACEAk9+Lc9gAAAAFAQAADwAAAGRycy9kb3ducmV2LnhtbEyPMU/DMBCFdyT+g3VI&#10;bNRuBgRpnApVsLDRMjBe4yMJtc9pfGkDvx7DAsuTnt7pve+q9Ry8OtGY+sgWlgsDiriJrufWwuvu&#10;6eYOVBJkhz4yWfikBOv68qLC0sUzv9BpK63KJZxKtNCJDKXWqekoYFrEgThn73EMKNmOrXYjnnN5&#10;8Low5lYH7DkvdDjQpqPmsJ2CBfH+eXN4k6PeTY/u48sfURNae301P6xACc3ydww/+Bkd6sy0jxO7&#10;pLyF/Ij8as7ujcl2b6EolgXoutL/6etvAAAA//8DAFBLAQItABQABgAIAAAAIQC2gziS/gAAAOEB&#10;AAATAAAAAAAAAAAAAAAAAAAAAABbQ29udGVudF9UeXBlc10ueG1sUEsBAi0AFAAGAAgAAAAhADj9&#10;If/WAAAAlAEAAAsAAAAAAAAAAAAAAAAALwEAAF9yZWxzLy5yZWxzUEsBAi0AFAAGAAgAAAAhADdZ&#10;uf4YAgAAJwQAAA4AAAAAAAAAAAAAAAAALgIAAGRycy9lMm9Eb2MueG1sUEsBAi0AFAAGAAgAAAAh&#10;AJPfi3PYAAAABQEAAA8AAAAAAAAAAAAAAAAAcgQAAGRycy9kb3ducmV2LnhtbFBLBQYAAAAABAAE&#10;APMAAAB3BQAAAAA=&#10;" strokeweight=".25pt">
                <v:textbox style="mso-fit-shape-to-text:t">
                  <w:txbxContent>
                    <w:p w14:paraId="2A741863" w14:textId="77777777" w:rsidR="00626569" w:rsidRDefault="00626569" w:rsidP="00B03AF7"/>
                  </w:txbxContent>
                </v:textbox>
                <w10:anchorlock/>
              </v:shape>
            </w:pict>
          </mc:Fallback>
        </mc:AlternateContent>
      </w:r>
    </w:p>
    <w:p w14:paraId="2A74183F" w14:textId="77777777" w:rsidR="00B03AF7" w:rsidRPr="00C85DC0" w:rsidRDefault="002A511C" w:rsidP="00065E87">
      <w:pPr>
        <w:pStyle w:val="Titolo3"/>
        <w:numPr>
          <w:ilvl w:val="0"/>
          <w:numId w:val="14"/>
        </w:numPr>
      </w:pPr>
      <w:r>
        <w:t>Maidir le mír b), thuas, i gcás ina bhfuil ráta comhmhaoinithe 90% á lorg, mínigh le do thoil conas a thabharfaidh an togra aghaidh ar aidhmeanna Iarscríbhinn IV a ghabhann le Rialachán ISF (Rialachán (AE) Uimh. 2021/1149).</w:t>
      </w:r>
    </w:p>
    <w:p w14:paraId="2A741840" w14:textId="7A03EABB" w:rsidR="002A511C" w:rsidRDefault="002A511C" w:rsidP="002A511C">
      <w:pPr>
        <w:rPr>
          <w:rFonts w:cstheme="minorHAnsi"/>
        </w:rPr>
      </w:pPr>
      <w:r>
        <w:rPr>
          <w:noProof/>
        </w:rPr>
        <mc:AlternateContent>
          <mc:Choice Requires="wps">
            <w:drawing>
              <wp:inline distT="0" distB="0" distL="0" distR="0" wp14:anchorId="2A741853" wp14:editId="5E74FA36">
                <wp:extent cx="5715000" cy="1404620"/>
                <wp:effectExtent l="0" t="0" r="19050"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3175">
                          <a:solidFill>
                            <a:srgbClr val="000000"/>
                          </a:solidFill>
                          <a:miter lim="800000"/>
                          <a:headEnd/>
                          <a:tailEnd/>
                        </a:ln>
                      </wps:spPr>
                      <wps:txbx>
                        <w:txbxContent>
                          <w:p w14:paraId="2A741864" w14:textId="77777777" w:rsidR="00626569" w:rsidRDefault="00626569" w:rsidP="002A511C"/>
                        </w:txbxContent>
                      </wps:txbx>
                      <wps:bodyPr rot="0" vert="horz" wrap="square" lIns="91440" tIns="45720" rIns="91440" bIns="45720" anchor="t" anchorCtr="0">
                        <a:spAutoFit/>
                      </wps:bodyPr>
                    </wps:wsp>
                  </a:graphicData>
                </a:graphic>
              </wp:inline>
            </w:drawing>
          </mc:Choice>
          <mc:Fallback>
            <w:pict>
              <v:shape w14:anchorId="2A741853" id="_x0000_s103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5KOGAIAACcEAAAOAAAAZHJzL2Uyb0RvYy54bWysU9tu2zAMfR+wfxD0vtjOkqYz4hRdugwD&#10;ugvQ7QMUWY6FyaJGKbGzrx8lp2nWYS/D/CCIJnV4eEgub4bOsINCr8FWvJjknCkrodZ2V/FvXzev&#10;rjnzQdhaGLCq4kfl+c3q5Ytl70o1hRZMrZARiPVl7yrehuDKLPOyVZ3wE3DKkrMB7EQgE3dZjaIn&#10;9M5k0zy/ynrA2iFI5T39vRudfJXwm0bJ8LlpvArMVJy4hXRiOrfxzFZLUe5QuFbLEw3xDyw6oS0l&#10;PUPdiSDYHvUfUJ2WCB6aMJHQZdA0WqpUA1VT5M+qeWiFU6kWEse7s0z+/8HKT4cH9wVZGN7CQA1M&#10;RXh3D/K7ZxbWrbA7dYsIfatETYmLKFnWO1+enkapfekjyLb/CDU1WewDJKChwS6qQnUyQqcGHM+i&#10;qyEwST/ni2Ke5+SS5Ctm+exqmtqSifLxuUMf3ivoWLxUHKmrCV4c7n2IdET5GBKzeTC63mhjkoG7&#10;7dogOwiagE36UgXPwoxlfcVfF4v5qMBfIYhqZDtm/S1TpwONstFdxa/PQaKMur2zdRq0ILQZ70TZ&#10;2JOQUbtRxTBsB6ZrAogJoq5bqI+kLMI4ubRpdGkBf3LW09RW3P/YC1ScmQ+WuvOmmM3imCdjNl+Q&#10;lAwvPdtLj7CSoCoeOBuv65BWI+nmbqmLG530fWJyokzTmGQ/bU4c90s7RT3t9+oXAAAA//8DAFBL&#10;AwQUAAYACAAAACEAk9+Lc9gAAAAFAQAADwAAAGRycy9kb3ducmV2LnhtbEyPMU/DMBCFdyT+g3VI&#10;bNRuBgRpnApVsLDRMjBe4yMJtc9pfGkDvx7DAsuTnt7pve+q9Ry8OtGY+sgWlgsDiriJrufWwuvu&#10;6eYOVBJkhz4yWfikBOv68qLC0sUzv9BpK63KJZxKtNCJDKXWqekoYFrEgThn73EMKNmOrXYjnnN5&#10;8Low5lYH7DkvdDjQpqPmsJ2CBfH+eXN4k6PeTY/u48sfURNae301P6xACc3ydww/+Bkd6sy0jxO7&#10;pLyF/Ij8as7ujcl2b6EolgXoutL/6etvAAAA//8DAFBLAQItABQABgAIAAAAIQC2gziS/gAAAOEB&#10;AAATAAAAAAAAAAAAAAAAAAAAAABbQ29udGVudF9UeXBlc10ueG1sUEsBAi0AFAAGAAgAAAAhADj9&#10;If/WAAAAlAEAAAsAAAAAAAAAAAAAAAAALwEAAF9yZWxzLy5yZWxzUEsBAi0AFAAGAAgAAAAhAF7z&#10;ko4YAgAAJwQAAA4AAAAAAAAAAAAAAAAALgIAAGRycy9lMm9Eb2MueG1sUEsBAi0AFAAGAAgAAAAh&#10;AJPfi3PYAAAABQEAAA8AAAAAAAAAAAAAAAAAcgQAAGRycy9kb3ducmV2LnhtbFBLBQYAAAAABAAE&#10;APMAAAB3BQAAAAA=&#10;" strokeweight=".25pt">
                <v:textbox style="mso-fit-shape-to-text:t">
                  <w:txbxContent>
                    <w:p w14:paraId="2A741864" w14:textId="77777777" w:rsidR="00626569" w:rsidRDefault="00626569" w:rsidP="002A511C"/>
                  </w:txbxContent>
                </v:textbox>
                <w10:anchorlock/>
              </v:shape>
            </w:pict>
          </mc:Fallback>
        </mc:AlternateContent>
      </w:r>
    </w:p>
    <w:p w14:paraId="0350F6D5" w14:textId="2B3B2E4C" w:rsidR="00860887" w:rsidRDefault="00860887" w:rsidP="002A511C">
      <w:pPr>
        <w:rPr>
          <w:rFonts w:cstheme="minorHAnsi"/>
        </w:rPr>
      </w:pPr>
    </w:p>
    <w:p w14:paraId="4F7D014D" w14:textId="278FB4B8" w:rsidR="00860887" w:rsidRDefault="00860887" w:rsidP="00065E87">
      <w:pPr>
        <w:pStyle w:val="Titolo2"/>
      </w:pPr>
      <w:r>
        <w:t>Foinse maoinithe agus seasamh airgeadais</w:t>
      </w:r>
    </w:p>
    <w:p w14:paraId="5B1C1773" w14:textId="28C88E93" w:rsidR="00073F96" w:rsidRPr="005E7934" w:rsidRDefault="00073F96" w:rsidP="00065E87">
      <w:pPr>
        <w:pStyle w:val="Titolo3"/>
        <w:numPr>
          <w:ilvl w:val="0"/>
          <w:numId w:val="14"/>
        </w:numPr>
      </w:pPr>
      <w:r>
        <w:t>Líon isteach an tábla thíos ina sonraítear struchtúr maoinithe an togra.</w:t>
      </w:r>
    </w:p>
    <w:tbl>
      <w:tblPr>
        <w:tblStyle w:val="Grigliatabella"/>
        <w:tblW w:w="0" w:type="auto"/>
        <w:tblLook w:val="04A0" w:firstRow="1" w:lastRow="0" w:firstColumn="1" w:lastColumn="0" w:noHBand="0" w:noVBand="1"/>
      </w:tblPr>
      <w:tblGrid>
        <w:gridCol w:w="2254"/>
        <w:gridCol w:w="2254"/>
        <w:gridCol w:w="2254"/>
        <w:gridCol w:w="2254"/>
      </w:tblGrid>
      <w:tr w:rsidR="00073F96" w14:paraId="20618CB6" w14:textId="77777777" w:rsidTr="00073F96">
        <w:tc>
          <w:tcPr>
            <w:tcW w:w="2254" w:type="dxa"/>
          </w:tcPr>
          <w:p w14:paraId="13F250D3" w14:textId="5096E2CE" w:rsidR="00073F96" w:rsidRPr="005E7934" w:rsidRDefault="00073F96" w:rsidP="00073F96">
            <w:pPr>
              <w:rPr>
                <w:rFonts w:ascii="Times New Roman" w:hAnsi="Times New Roman" w:cs="Times New Roman"/>
                <w:b/>
              </w:rPr>
            </w:pPr>
            <w:r>
              <w:rPr>
                <w:rFonts w:ascii="Times New Roman" w:hAnsi="Times New Roman"/>
                <w:b/>
              </w:rPr>
              <w:t>Costas iomlán measta</w:t>
            </w:r>
          </w:p>
        </w:tc>
        <w:tc>
          <w:tcPr>
            <w:tcW w:w="2254" w:type="dxa"/>
          </w:tcPr>
          <w:p w14:paraId="52135C49" w14:textId="7E396086" w:rsidR="00073F96" w:rsidRPr="005E7934" w:rsidRDefault="00073F96" w:rsidP="00073F96">
            <w:pPr>
              <w:rPr>
                <w:rFonts w:ascii="Times New Roman" w:hAnsi="Times New Roman" w:cs="Times New Roman"/>
                <w:b/>
              </w:rPr>
            </w:pPr>
            <w:r>
              <w:rPr>
                <w:rFonts w:ascii="Times New Roman" w:hAnsi="Times New Roman"/>
                <w:b/>
              </w:rPr>
              <w:t>Méid atá á lorg faoin iarratas seo</w:t>
            </w:r>
          </w:p>
        </w:tc>
        <w:tc>
          <w:tcPr>
            <w:tcW w:w="2254" w:type="dxa"/>
          </w:tcPr>
          <w:p w14:paraId="4BC83340" w14:textId="2611EAEB" w:rsidR="00073F96" w:rsidRPr="005E7934" w:rsidRDefault="00073F96" w:rsidP="00073F96">
            <w:pPr>
              <w:rPr>
                <w:rFonts w:ascii="Times New Roman" w:hAnsi="Times New Roman" w:cs="Times New Roman"/>
                <w:b/>
              </w:rPr>
            </w:pPr>
            <w:r>
              <w:rPr>
                <w:rFonts w:ascii="Times New Roman" w:hAnsi="Times New Roman"/>
                <w:b/>
              </w:rPr>
              <w:t>Méid urraithe/iarrtha ó fhoinsí eile</w:t>
            </w:r>
          </w:p>
        </w:tc>
        <w:tc>
          <w:tcPr>
            <w:tcW w:w="2254" w:type="dxa"/>
          </w:tcPr>
          <w:p w14:paraId="5A62EE6C" w14:textId="50CAC654" w:rsidR="00073F96" w:rsidRPr="005E7934" w:rsidRDefault="00073F96" w:rsidP="00073F96">
            <w:pPr>
              <w:rPr>
                <w:rFonts w:ascii="Times New Roman" w:hAnsi="Times New Roman" w:cs="Times New Roman"/>
                <w:b/>
              </w:rPr>
            </w:pPr>
            <w:r>
              <w:rPr>
                <w:rFonts w:ascii="Times New Roman" w:hAnsi="Times New Roman"/>
                <w:b/>
              </w:rPr>
              <w:t>Foinse comhmhaoinithe (lena n-áirítear an Deontóir agus an scéim mhaoinithe)</w:t>
            </w:r>
          </w:p>
        </w:tc>
      </w:tr>
      <w:tr w:rsidR="00073F96" w14:paraId="1B8E1E92" w14:textId="77777777" w:rsidTr="00073F96">
        <w:tc>
          <w:tcPr>
            <w:tcW w:w="2254" w:type="dxa"/>
          </w:tcPr>
          <w:p w14:paraId="595FF609" w14:textId="77777777" w:rsidR="00073F96" w:rsidRDefault="00073F96" w:rsidP="00073F96">
            <w:pPr>
              <w:rPr>
                <w:rFonts w:ascii="Times New Roman" w:hAnsi="Times New Roman" w:cs="Times New Roman"/>
                <w:b/>
                <w:i/>
              </w:rPr>
            </w:pPr>
          </w:p>
        </w:tc>
        <w:tc>
          <w:tcPr>
            <w:tcW w:w="2254" w:type="dxa"/>
          </w:tcPr>
          <w:p w14:paraId="516EA1E4" w14:textId="77777777" w:rsidR="00073F96" w:rsidRDefault="00073F96" w:rsidP="00073F96">
            <w:pPr>
              <w:rPr>
                <w:rFonts w:ascii="Times New Roman" w:hAnsi="Times New Roman" w:cs="Times New Roman"/>
                <w:b/>
                <w:i/>
              </w:rPr>
            </w:pPr>
          </w:p>
        </w:tc>
        <w:tc>
          <w:tcPr>
            <w:tcW w:w="2254" w:type="dxa"/>
          </w:tcPr>
          <w:p w14:paraId="1C4593E1" w14:textId="77777777" w:rsidR="00073F96" w:rsidRDefault="00073F96" w:rsidP="00073F96">
            <w:pPr>
              <w:rPr>
                <w:rFonts w:ascii="Times New Roman" w:hAnsi="Times New Roman" w:cs="Times New Roman"/>
                <w:b/>
                <w:i/>
              </w:rPr>
            </w:pPr>
          </w:p>
        </w:tc>
        <w:tc>
          <w:tcPr>
            <w:tcW w:w="2254" w:type="dxa"/>
          </w:tcPr>
          <w:p w14:paraId="3446CF5E" w14:textId="77777777" w:rsidR="00073F96" w:rsidRDefault="00073F96" w:rsidP="00073F96">
            <w:pPr>
              <w:rPr>
                <w:rFonts w:ascii="Times New Roman" w:hAnsi="Times New Roman" w:cs="Times New Roman"/>
                <w:b/>
                <w:i/>
              </w:rPr>
            </w:pPr>
          </w:p>
        </w:tc>
      </w:tr>
    </w:tbl>
    <w:p w14:paraId="07E0EEAA" w14:textId="77777777" w:rsidR="00073F96" w:rsidRDefault="00073F96" w:rsidP="00073F96">
      <w:pPr>
        <w:rPr>
          <w:rFonts w:ascii="Times New Roman" w:hAnsi="Times New Roman" w:cs="Times New Roman"/>
          <w:b/>
          <w:i/>
        </w:rPr>
      </w:pPr>
    </w:p>
    <w:p w14:paraId="38E8434F" w14:textId="54105B1E" w:rsidR="00073F96" w:rsidRPr="005E7934" w:rsidRDefault="00626569" w:rsidP="00065E87">
      <w:pPr>
        <w:pStyle w:val="Titolo3"/>
        <w:numPr>
          <w:ilvl w:val="0"/>
          <w:numId w:val="14"/>
        </w:numPr>
        <w:rPr>
          <w:i/>
        </w:rPr>
      </w:pPr>
      <w:r>
        <w:t>Comhlánaigh an tábla thíos ina sonraítear stádas imréitigh cánach na heagraíochta iarrthóra.</w:t>
      </w:r>
    </w:p>
    <w:tbl>
      <w:tblPr>
        <w:tblStyle w:val="Grigliatabella"/>
        <w:tblW w:w="0" w:type="auto"/>
        <w:tblLook w:val="04A0" w:firstRow="1" w:lastRow="0" w:firstColumn="1" w:lastColumn="0" w:noHBand="0" w:noVBand="1"/>
      </w:tblPr>
      <w:tblGrid>
        <w:gridCol w:w="4508"/>
        <w:gridCol w:w="4508"/>
      </w:tblGrid>
      <w:tr w:rsidR="00626569" w14:paraId="33A2C3DD" w14:textId="77777777" w:rsidTr="00626569">
        <w:tc>
          <w:tcPr>
            <w:tcW w:w="4508" w:type="dxa"/>
          </w:tcPr>
          <w:p w14:paraId="49148C26" w14:textId="3D1D77D6" w:rsidR="00626569" w:rsidRPr="005E7934" w:rsidRDefault="00626569" w:rsidP="00073F96">
            <w:pPr>
              <w:rPr>
                <w:rFonts w:ascii="Times New Roman" w:hAnsi="Times New Roman" w:cs="Times New Roman"/>
              </w:rPr>
            </w:pPr>
            <w:r>
              <w:rPr>
                <w:rFonts w:ascii="Times New Roman" w:hAnsi="Times New Roman"/>
              </w:rPr>
              <w:t>Imréiteach cánach i bhfeidhm</w:t>
            </w:r>
          </w:p>
        </w:tc>
        <w:tc>
          <w:tcPr>
            <w:tcW w:w="4508" w:type="dxa"/>
          </w:tcPr>
          <w:p w14:paraId="63260CC1" w14:textId="2BF6A569" w:rsidR="00626569" w:rsidRPr="005E7934" w:rsidRDefault="00000000" w:rsidP="00073F96">
            <w:pPr>
              <w:rPr>
                <w:rFonts w:ascii="Times New Roman" w:hAnsi="Times New Roman" w:cs="Times New Roman"/>
              </w:rPr>
            </w:pPr>
            <w:sdt>
              <w:sdtPr>
                <w:rPr>
                  <w:rFonts w:ascii="Times New Roman" w:hAnsi="Times New Roman" w:cs="Times New Roman"/>
                </w:rPr>
                <w:id w:val="-115211859"/>
                <w14:checkbox>
                  <w14:checked w14:val="0"/>
                  <w14:checkedState w14:val="2612" w14:font="MS Gothic"/>
                  <w14:uncheckedState w14:val="2610" w14:font="MS Gothic"/>
                </w14:checkbox>
              </w:sdtPr>
              <w:sdtContent>
                <w:r>
                  <w:rPr>
                    <w:rFonts w:ascii="Segoe UI Symbol" w:hAnsi="Segoe UI Symbol"/>
                  </w:rPr>
                  <w:t>☐</w:t>
                </w:r>
              </w:sdtContent>
            </w:sdt>
            <w:r>
              <w:rPr>
                <w:rFonts w:ascii="Times New Roman" w:hAnsi="Times New Roman"/>
              </w:rPr>
              <w:t xml:space="preserve"> Tá</w:t>
            </w:r>
          </w:p>
          <w:p w14:paraId="6EF4C6E8" w14:textId="734D24D7" w:rsidR="00626569" w:rsidRPr="005E7934" w:rsidRDefault="00000000" w:rsidP="00073F96">
            <w:pPr>
              <w:rPr>
                <w:rFonts w:ascii="Times New Roman" w:hAnsi="Times New Roman" w:cs="Times New Roman"/>
              </w:rPr>
            </w:pPr>
            <w:sdt>
              <w:sdtPr>
                <w:rPr>
                  <w:rFonts w:ascii="Times New Roman" w:hAnsi="Times New Roman" w:cs="Times New Roman"/>
                </w:rPr>
                <w:id w:val="375594456"/>
                <w14:checkbox>
                  <w14:checked w14:val="0"/>
                  <w14:checkedState w14:val="2612" w14:font="MS Gothic"/>
                  <w14:uncheckedState w14:val="2610" w14:font="MS Gothic"/>
                </w14:checkbox>
              </w:sdtPr>
              <w:sdtContent>
                <w:r>
                  <w:rPr>
                    <w:rFonts w:ascii="Segoe UI Symbol" w:hAnsi="Segoe UI Symbol"/>
                  </w:rPr>
                  <w:t>☐</w:t>
                </w:r>
              </w:sdtContent>
            </w:sdt>
            <w:r>
              <w:rPr>
                <w:rFonts w:ascii="Times New Roman" w:hAnsi="Times New Roman"/>
              </w:rPr>
              <w:t xml:space="preserve"> Níl</w:t>
            </w:r>
          </w:p>
          <w:p w14:paraId="34517282" w14:textId="2A223F8D" w:rsidR="00626569" w:rsidRDefault="00000000" w:rsidP="00073F96">
            <w:pPr>
              <w:rPr>
                <w:rFonts w:ascii="Times New Roman" w:hAnsi="Times New Roman" w:cs="Times New Roman"/>
                <w:b/>
              </w:rPr>
            </w:pPr>
            <w:sdt>
              <w:sdtPr>
                <w:rPr>
                  <w:rFonts w:ascii="Times New Roman" w:hAnsi="Times New Roman" w:cs="Times New Roman"/>
                </w:rPr>
                <w:id w:val="-635488646"/>
                <w14:checkbox>
                  <w14:checked w14:val="0"/>
                  <w14:checkedState w14:val="2612" w14:font="MS Gothic"/>
                  <w14:uncheckedState w14:val="2610" w14:font="MS Gothic"/>
                </w14:checkbox>
              </w:sdtPr>
              <w:sdtContent>
                <w:r>
                  <w:rPr>
                    <w:rFonts w:ascii="Segoe UI Symbol" w:hAnsi="Segoe UI Symbol"/>
                  </w:rPr>
                  <w:t>☐</w:t>
                </w:r>
              </w:sdtContent>
            </w:sdt>
            <w:r>
              <w:rPr>
                <w:rFonts w:ascii="Times New Roman" w:hAnsi="Times New Roman"/>
              </w:rPr>
              <w:t xml:space="preserve"> Iarratas ar bun</w:t>
            </w:r>
          </w:p>
        </w:tc>
      </w:tr>
      <w:tr w:rsidR="00626569" w14:paraId="17B74BE9" w14:textId="77777777" w:rsidTr="00626569">
        <w:tc>
          <w:tcPr>
            <w:tcW w:w="4508" w:type="dxa"/>
          </w:tcPr>
          <w:p w14:paraId="0640B893" w14:textId="3F53F1DC" w:rsidR="00626569" w:rsidRPr="005E7934" w:rsidRDefault="00626569" w:rsidP="00073F96">
            <w:pPr>
              <w:rPr>
                <w:rFonts w:ascii="Times New Roman" w:hAnsi="Times New Roman" w:cs="Times New Roman"/>
              </w:rPr>
            </w:pPr>
            <w:r>
              <w:rPr>
                <w:rFonts w:ascii="Times New Roman" w:hAnsi="Times New Roman"/>
              </w:rPr>
              <w:t>Uimhir Thagartha Cánach</w:t>
            </w:r>
          </w:p>
        </w:tc>
        <w:tc>
          <w:tcPr>
            <w:tcW w:w="4508" w:type="dxa"/>
          </w:tcPr>
          <w:p w14:paraId="7BF59738" w14:textId="77777777" w:rsidR="00626569" w:rsidRDefault="00626569" w:rsidP="00073F96">
            <w:pPr>
              <w:rPr>
                <w:rFonts w:ascii="Times New Roman" w:hAnsi="Times New Roman" w:cs="Times New Roman"/>
                <w:b/>
              </w:rPr>
            </w:pPr>
          </w:p>
        </w:tc>
      </w:tr>
      <w:tr w:rsidR="00626569" w14:paraId="06FA8AF2" w14:textId="77777777" w:rsidTr="00626569">
        <w:tc>
          <w:tcPr>
            <w:tcW w:w="4508" w:type="dxa"/>
          </w:tcPr>
          <w:p w14:paraId="6DE7FA31" w14:textId="0716DA66" w:rsidR="00626569" w:rsidRPr="005E7934" w:rsidRDefault="00626569" w:rsidP="00073F96">
            <w:pPr>
              <w:rPr>
                <w:rFonts w:ascii="Times New Roman" w:hAnsi="Times New Roman" w:cs="Times New Roman"/>
              </w:rPr>
            </w:pPr>
            <w:r>
              <w:rPr>
                <w:rFonts w:ascii="Times New Roman" w:hAnsi="Times New Roman"/>
              </w:rPr>
              <w:t>Uimhir Rochtana Imréitigh Cánach</w:t>
            </w:r>
          </w:p>
        </w:tc>
        <w:tc>
          <w:tcPr>
            <w:tcW w:w="4508" w:type="dxa"/>
          </w:tcPr>
          <w:p w14:paraId="77760DC1" w14:textId="77777777" w:rsidR="00626569" w:rsidRDefault="00626569" w:rsidP="00073F96">
            <w:pPr>
              <w:rPr>
                <w:rFonts w:ascii="Times New Roman" w:hAnsi="Times New Roman" w:cs="Times New Roman"/>
                <w:b/>
              </w:rPr>
            </w:pPr>
          </w:p>
        </w:tc>
      </w:tr>
    </w:tbl>
    <w:p w14:paraId="53622502" w14:textId="77777777" w:rsidR="00073F96" w:rsidRPr="005E7934" w:rsidRDefault="00073F96" w:rsidP="00073F96">
      <w:pPr>
        <w:rPr>
          <w:rFonts w:ascii="Times New Roman" w:hAnsi="Times New Roman" w:cs="Times New Roman"/>
          <w:b/>
        </w:rPr>
      </w:pPr>
    </w:p>
    <w:p w14:paraId="40E4963E" w14:textId="5380D01A" w:rsidR="00073F96" w:rsidRPr="00073F96" w:rsidRDefault="00073F96" w:rsidP="00073F96">
      <w:pPr>
        <w:rPr>
          <w:rFonts w:ascii="Times New Roman" w:hAnsi="Times New Roman" w:cs="Times New Roman"/>
          <w:b/>
          <w:i/>
        </w:rPr>
      </w:pPr>
      <w:r>
        <w:rPr>
          <w:rFonts w:ascii="Times New Roman" w:hAnsi="Times New Roman"/>
          <w:b/>
          <w:i/>
        </w:rPr>
        <w:t>Cuir in iúl do thuiscint agus do thoiliú chun dul ar aghaidh leis an aighneacht, le do thoil, tríd an mbosca thíos a thiceáil.</w:t>
      </w:r>
    </w:p>
    <w:p w14:paraId="4F14B9AE" w14:textId="1C649973" w:rsidR="00860887" w:rsidRPr="00C85DC0" w:rsidRDefault="00073F96" w:rsidP="00073F96">
      <w:pPr>
        <w:rPr>
          <w:rFonts w:ascii="Times New Roman" w:hAnsi="Times New Roman" w:cs="Times New Roman"/>
          <w:b/>
          <w:i/>
        </w:rPr>
      </w:pPr>
      <w:r>
        <w:rPr>
          <w:rFonts w:ascii="Segoe UI Symbol" w:hAnsi="Segoe UI Symbol"/>
          <w:b/>
          <w:i/>
        </w:rPr>
        <w:lastRenderedPageBreak/>
        <w:t>☐</w:t>
      </w:r>
      <w:r w:rsidRPr="00073F96">
        <w:rPr>
          <w:rFonts w:ascii="Times New Roman" w:hAnsi="Times New Roman"/>
          <w:b/>
          <w:i/>
        </w:rPr>
        <w:tab/>
        <w:t>Faomhadh</w:t>
      </w:r>
    </w:p>
    <w:p w14:paraId="5EE4CF03" w14:textId="5CA1CB8E" w:rsidR="00EC4BEC" w:rsidRPr="00E27ADD" w:rsidRDefault="00B863E1" w:rsidP="00065E87">
      <w:pPr>
        <w:pStyle w:val="Titolo1"/>
      </w:pPr>
      <w:r>
        <w:t>Cuid C:</w:t>
      </w:r>
      <w:r w:rsidR="00EC4BEC" w:rsidRPr="00E27ADD">
        <w:tab/>
      </w:r>
      <w:r>
        <w:t xml:space="preserve"> Dearbhú an iarratasóra</w:t>
      </w:r>
    </w:p>
    <w:p w14:paraId="161AB4C3" w14:textId="2D6EC73C" w:rsidR="00EC4BEC" w:rsidRPr="00EC4BEC" w:rsidRDefault="00EC4BEC" w:rsidP="00EC4BEC">
      <w:pPr>
        <w:rPr>
          <w:rFonts w:ascii="Times New Roman" w:hAnsi="Times New Roman" w:cs="Times New Roman"/>
        </w:rPr>
      </w:pPr>
      <w:r>
        <w:rPr>
          <w:rFonts w:ascii="Times New Roman" w:hAnsi="Times New Roman"/>
        </w:rPr>
        <w:t>Dearbhaím go bhfuil an t-údarás agam ionadaíocht a dhéanamh thar ceann [xxxxxx] agus an t-iarratas seo ar mhaoiniú ISF á dhéanamh chuig Stiúrthóireacht Airgeadais an Gharda Síochána.</w:t>
      </w:r>
    </w:p>
    <w:p w14:paraId="1995672C" w14:textId="77777777" w:rsidR="00EC4BEC" w:rsidRPr="00EC4BEC" w:rsidRDefault="00EC4BEC" w:rsidP="00EC4BEC">
      <w:pPr>
        <w:rPr>
          <w:rFonts w:ascii="Times New Roman" w:hAnsi="Times New Roman" w:cs="Times New Roman"/>
        </w:rPr>
      </w:pPr>
    </w:p>
    <w:p w14:paraId="13A3BDA8" w14:textId="334129FA" w:rsidR="00EC4BEC" w:rsidRPr="00EC4BEC" w:rsidRDefault="00EC4BEC" w:rsidP="00EC4BEC">
      <w:pPr>
        <w:rPr>
          <w:rFonts w:ascii="Times New Roman" w:hAnsi="Times New Roman" w:cs="Times New Roman"/>
        </w:rPr>
      </w:pPr>
      <w:r>
        <w:rPr>
          <w:rFonts w:ascii="Times New Roman" w:hAnsi="Times New Roman"/>
        </w:rPr>
        <w:t>Thar ceann na heagraíochta iarratais atá ainmnithe ag uimhir 5 thuas, déanaimse, an duine thíos-sínithe, iarratas ar mhaoiniú de réir an luacha atá luaite ag 20 (c) thuas don tionscadal a thuairiscítear san iarratas seo, agus dearbhaím go bhfuil an fhaisnéis uile a thugtar san iarratas seo fíor agus iomlán de réir mar is fearr is eol dom agus mar a chreidim. Admhaím nach mór aon chistí a bhronntar a úsáid chun na críche ráite amháin, agus admhaím ceart an Gharda Síochána iarracht a dhéanamh aon chistí nach n-úsáidtear chun na críche ráite agus i gcomhréir leis an gcomhaontú deontais a aisghabháil.</w:t>
      </w:r>
    </w:p>
    <w:p w14:paraId="0BAF9221" w14:textId="77777777" w:rsidR="00EC4BEC" w:rsidRPr="00EC4BEC" w:rsidRDefault="00EC4BEC" w:rsidP="00EC4BEC">
      <w:pPr>
        <w:rPr>
          <w:rFonts w:ascii="Times New Roman" w:hAnsi="Times New Roman" w:cs="Times New Roman"/>
        </w:rPr>
      </w:pPr>
    </w:p>
    <w:p w14:paraId="6985A306" w14:textId="77777777" w:rsidR="00EC4BEC" w:rsidRPr="00EC4BEC" w:rsidRDefault="00EC4BEC" w:rsidP="00EC4BEC">
      <w:pPr>
        <w:rPr>
          <w:rFonts w:ascii="Times New Roman" w:hAnsi="Times New Roman" w:cs="Times New Roman"/>
        </w:rPr>
      </w:pPr>
      <w:r>
        <w:rPr>
          <w:rFonts w:ascii="Times New Roman" w:hAnsi="Times New Roman"/>
        </w:rPr>
        <w:t>Tuigim freisin go bhféadfar an fhaisnéis a sholáthraítear san iarratas seo nó a ghabhann leis a chur ar fáil do Thríú Páirtithe arna iarraidh sin dóibh faoin Acht um Shaoráil Faisnéise, 2014.</w:t>
      </w:r>
    </w:p>
    <w:p w14:paraId="46CC0F5F" w14:textId="2C3535B2" w:rsidR="00EC4BEC" w:rsidRDefault="00EC4BEC" w:rsidP="00EC4BEC">
      <w:pPr>
        <w:rPr>
          <w:rFonts w:ascii="Times New Roman" w:hAnsi="Times New Roman" w:cs="Times New Roman"/>
        </w:rPr>
      </w:pPr>
    </w:p>
    <w:p w14:paraId="590B197D" w14:textId="16EE7389" w:rsidR="003A0B7E" w:rsidRDefault="003A0B7E" w:rsidP="003A0B7E">
      <w:pPr>
        <w:rPr>
          <w:rFonts w:ascii="Times New Roman" w:hAnsi="Times New Roman" w:cs="Times New Roman"/>
        </w:rPr>
      </w:pPr>
      <w:r>
        <w:rPr>
          <w:rFonts w:ascii="Times New Roman" w:hAnsi="Times New Roman"/>
        </w:rPr>
        <w:t xml:space="preserve">Tuigim, i gcomhréir le </w:t>
      </w:r>
      <w:r w:rsidRPr="00893C0D">
        <w:rPr>
          <w:rFonts w:ascii="Times New Roman" w:hAnsi="Times New Roman"/>
          <w:i/>
        </w:rPr>
        <w:t>Ciorclán 44/2006: Nósanna Imeachta Imréitigh Cánach — Deontais, Fóirdheontais agus Íocaíochtaí den Chineál Céanna</w:t>
      </w:r>
      <w:r>
        <w:rPr>
          <w:rFonts w:ascii="Times New Roman" w:hAnsi="Times New Roman"/>
        </w:rPr>
        <w:t>, nach mór dóibh siúd a fhaigheann deontais, fóirdheontais agus íocaíochtaí den chineál céanna ó chomhlachtaí de chuid na hearnála poiblí, a bhfuil luach €10,000 nó níos mó leo san iomlán i dtréimhse 12 mhí, fianaise a sholáthar ar a stádas imréitigh cánach sula n-eiseofar aon íocaíochtaí.</w:t>
      </w:r>
    </w:p>
    <w:p w14:paraId="2CCB1574" w14:textId="77777777" w:rsidR="003A0B7E" w:rsidRPr="00EC4BEC" w:rsidRDefault="003A0B7E" w:rsidP="00EC4BEC">
      <w:pPr>
        <w:rPr>
          <w:rFonts w:ascii="Times New Roman" w:hAnsi="Times New Roman" w:cs="Times New Roman"/>
        </w:rPr>
      </w:pPr>
    </w:p>
    <w:p w14:paraId="1D768276" w14:textId="31436655" w:rsidR="00EC4BEC" w:rsidRPr="00EC4BEC" w:rsidRDefault="00EC4BEC" w:rsidP="00EC4BEC">
      <w:pPr>
        <w:rPr>
          <w:rFonts w:ascii="Times New Roman" w:hAnsi="Times New Roman" w:cs="Times New Roman"/>
        </w:rPr>
      </w:pPr>
      <w:r>
        <w:rPr>
          <w:rFonts w:ascii="Times New Roman" w:hAnsi="Times New Roman"/>
        </w:rPr>
        <w:t>Dearbhaím don Gharda Síochána gur chuir mé gach duine, a bhfuil faisnéis phearsanta curtha ar fáil agam fúthu san iarratas seo, ar an eolas faoi na sonraí a soláthraíodh agus faoi na críocha a mbainfear úsáid astu. Tá toiliú na ndaoine aonair faighte agam chun an fhaisnéis seo a chur ar aghaidh chuig an nGarda Síochána le haghaidh na gcríoch sin.</w:t>
      </w:r>
    </w:p>
    <w:p w14:paraId="66779F43" w14:textId="77777777" w:rsidR="00EC4BEC" w:rsidRPr="00EC4BEC" w:rsidRDefault="00EC4BEC" w:rsidP="00EC4BEC">
      <w:pPr>
        <w:rPr>
          <w:rFonts w:ascii="Times New Roman" w:hAnsi="Times New Roman" w:cs="Times New Roman"/>
        </w:rPr>
      </w:pPr>
    </w:p>
    <w:p w14:paraId="1625C89A" w14:textId="38CAC414" w:rsidR="00EC4BEC" w:rsidRPr="00EC4BEC" w:rsidRDefault="00EC4BEC" w:rsidP="00EC4BEC">
      <w:pPr>
        <w:rPr>
          <w:rFonts w:ascii="Times New Roman" w:hAnsi="Times New Roman" w:cs="Times New Roman"/>
        </w:rPr>
      </w:pPr>
      <w:r>
        <w:rPr>
          <w:rFonts w:ascii="Times New Roman" w:hAnsi="Times New Roman"/>
        </w:rPr>
        <w:t>Cuirfidh mé an Garda Síochána ar an eolas má thagann mé ar an airdeall, sula ngealltar cistí ISF don eagraíocht iarrthach, ar fhaisnéis bhreise a bhféadfaí a mheas le réasún gur faisnéis ábhartha í don Gharda Síochána agus cinneadh á dhéanamh aige maidir le maoiniú a chur ar fáil don iarratas.</w:t>
      </w:r>
    </w:p>
    <w:p w14:paraId="428D67B4" w14:textId="77777777" w:rsidR="00EC4BEC" w:rsidRPr="00EC4BEC" w:rsidRDefault="00EC4BEC" w:rsidP="00EC4BEC">
      <w:pPr>
        <w:rPr>
          <w:rFonts w:ascii="Times New Roman" w:hAnsi="Times New Roman" w:cs="Times New Roman"/>
        </w:rPr>
      </w:pPr>
    </w:p>
    <w:p w14:paraId="45D0413A" w14:textId="66B92FD8" w:rsidR="00EC4BEC" w:rsidRPr="00EC4BEC" w:rsidRDefault="00EC4BEC" w:rsidP="00EC4BEC">
      <w:pPr>
        <w:rPr>
          <w:rFonts w:ascii="Times New Roman" w:hAnsi="Times New Roman" w:cs="Times New Roman"/>
        </w:rPr>
      </w:pPr>
      <w:r>
        <w:rPr>
          <w:rFonts w:ascii="Times New Roman" w:hAnsi="Times New Roman"/>
        </w:rPr>
        <w:t>Deimhnímse, an té a bhfuil a ainm thíos leis, ar mo onóir, nach bhfuil an t-eagraíocht iarrthach i gceann ar bith de na cúinsí atá liostaithe thíos a d'fhágfadh nach bhféadfadh sí páirt a ghlacadh i gclár deontas de chuid an Chomhphobail, agus dá réir sin dearbhaím go bhfuil an eagraíocht:</w:t>
      </w:r>
    </w:p>
    <w:p w14:paraId="616329EE" w14:textId="77777777" w:rsidR="00EC4BEC" w:rsidRPr="00EC4BEC" w:rsidRDefault="00EC4BEC" w:rsidP="00EC4BEC">
      <w:pPr>
        <w:rPr>
          <w:rFonts w:ascii="Times New Roman" w:hAnsi="Times New Roman" w:cs="Times New Roman"/>
        </w:rPr>
      </w:pPr>
      <w:r w:rsidRPr="00EC4BEC">
        <w:rPr>
          <w:rFonts w:ascii="Times New Roman" w:hAnsi="Times New Roman"/>
        </w:rPr>
        <w:tab/>
      </w:r>
      <w:r>
        <w:rPr>
          <w:rFonts w:ascii="Times New Roman" w:hAnsi="Times New Roman"/>
        </w:rPr>
        <w:t>nach bhfuil sí ina féimheach agus nach bhfuil sí á foirceannadh, nach bhfuil a cuid gnóthaí á riar ag na cúirteanna, nach bhfuil socrú déanta aici le creidiúnaithe ná nach bhfuil a cuid gníomhaíochtaí gnó curtha ar fionraí aici, agus nach bhfuil sí in aon staid chomhchosúil a eascraíonn as nós imeachta den chineál céanna dá bhforáiltear sa reachtaíocht nó sna rialacháin náisiúnta;</w:t>
      </w:r>
    </w:p>
    <w:p w14:paraId="344C83D3" w14:textId="77777777" w:rsidR="00EC4BEC" w:rsidRPr="00EC4BEC" w:rsidRDefault="00EC4BEC" w:rsidP="00EC4BEC">
      <w:pPr>
        <w:rPr>
          <w:rFonts w:ascii="Times New Roman" w:hAnsi="Times New Roman" w:cs="Times New Roman"/>
        </w:rPr>
      </w:pPr>
      <w:r>
        <w:rPr>
          <w:rFonts w:ascii="Times New Roman" w:hAnsi="Times New Roman"/>
        </w:rPr>
        <w:t>-</w:t>
      </w:r>
      <w:r w:rsidRPr="00EC4BEC">
        <w:rPr>
          <w:rFonts w:ascii="Times New Roman" w:hAnsi="Times New Roman"/>
        </w:rPr>
        <w:tab/>
      </w:r>
      <w:r>
        <w:rPr>
          <w:rFonts w:ascii="Times New Roman" w:hAnsi="Times New Roman"/>
        </w:rPr>
        <w:t>nár ciontaíodh í i gcion a bhaineann lena hiompar gairmiúil trí bhreithiúnas a bhfuil feidhm res judicata leis;</w:t>
      </w:r>
    </w:p>
    <w:p w14:paraId="766A12DC" w14:textId="77777777" w:rsidR="00EC4BEC" w:rsidRPr="00EC4BEC" w:rsidRDefault="00EC4BEC" w:rsidP="00EC4BEC">
      <w:pPr>
        <w:rPr>
          <w:rFonts w:ascii="Times New Roman" w:hAnsi="Times New Roman" w:cs="Times New Roman"/>
        </w:rPr>
      </w:pPr>
      <w:r w:rsidRPr="00EC4BEC">
        <w:rPr>
          <w:rFonts w:ascii="Times New Roman" w:hAnsi="Times New Roman"/>
        </w:rPr>
        <w:lastRenderedPageBreak/>
        <w:tab/>
      </w:r>
      <w:r>
        <w:rPr>
          <w:rFonts w:ascii="Times New Roman" w:hAnsi="Times New Roman"/>
        </w:rPr>
        <w:t>go bhfuil a hoibleagáidí comhlíonta aici maidir le híoc ranníocaíochtaí slándála sóisialta nó cánacha faoi reachtaíocht na tíre ina bhfuil sí bunaithe nó faoi reachtaíocht thír an údaráis chonarthaigh cheaptha nó na tíre ina bhfuil an conradh le comhlíonadh;</w:t>
      </w:r>
    </w:p>
    <w:p w14:paraId="5E6280A0" w14:textId="77777777" w:rsidR="00EC4BEC" w:rsidRPr="00EC4BEC" w:rsidRDefault="00EC4BEC" w:rsidP="00EC4BEC">
      <w:pPr>
        <w:rPr>
          <w:rFonts w:ascii="Times New Roman" w:hAnsi="Times New Roman" w:cs="Times New Roman"/>
        </w:rPr>
      </w:pPr>
      <w:r>
        <w:rPr>
          <w:rFonts w:ascii="Times New Roman" w:hAnsi="Times New Roman"/>
        </w:rPr>
        <w:t>-</w:t>
      </w:r>
      <w:r w:rsidRPr="00EC4BEC">
        <w:rPr>
          <w:rFonts w:ascii="Times New Roman" w:hAnsi="Times New Roman"/>
        </w:rPr>
        <w:tab/>
      </w:r>
      <w:r>
        <w:rPr>
          <w:rFonts w:ascii="Times New Roman" w:hAnsi="Times New Roman"/>
        </w:rPr>
        <w:t>nach raibh sí ina hábhar do bhreithiúnas a bhfuil feidhm res judicata leis maidir le calaois, éilliú, rannpháirteachas in eagraíocht choiriúil nó aon ghníomhaíocht mhídhleathach eile a dhéanann dochar do leasanna airgeadais an Chomhphobail.</w:t>
      </w:r>
    </w:p>
    <w:p w14:paraId="03ED59F6" w14:textId="77777777" w:rsidR="00EC4BEC" w:rsidRPr="00EC4BEC" w:rsidRDefault="00EC4BEC" w:rsidP="00EC4BEC">
      <w:pPr>
        <w:rPr>
          <w:rFonts w:ascii="Times New Roman" w:hAnsi="Times New Roman" w:cs="Times New Roman"/>
        </w:rPr>
      </w:pPr>
      <w:r>
        <w:rPr>
          <w:rFonts w:ascii="Times New Roman" w:hAnsi="Times New Roman"/>
        </w:rPr>
        <w:t>-</w:t>
      </w:r>
      <w:r w:rsidRPr="00EC4BEC">
        <w:rPr>
          <w:rFonts w:ascii="Times New Roman" w:hAnsi="Times New Roman"/>
        </w:rPr>
        <w:tab/>
      </w:r>
      <w:r>
        <w:rPr>
          <w:rFonts w:ascii="Times New Roman" w:hAnsi="Times New Roman"/>
        </w:rPr>
        <w:t>nach bhfuil faoi réir pionóis riaracháin faoi láthair;</w:t>
      </w:r>
    </w:p>
    <w:p w14:paraId="43A0F20E" w14:textId="77777777" w:rsidR="00EC4BEC" w:rsidRPr="00EC4BEC" w:rsidRDefault="00EC4BEC" w:rsidP="00EC4BEC">
      <w:pPr>
        <w:rPr>
          <w:rFonts w:ascii="Times New Roman" w:hAnsi="Times New Roman" w:cs="Times New Roman"/>
        </w:rPr>
      </w:pPr>
      <w:r>
        <w:rPr>
          <w:rFonts w:ascii="Times New Roman" w:hAnsi="Times New Roman"/>
        </w:rPr>
        <w:t>-</w:t>
      </w:r>
      <w:r w:rsidRPr="00EC4BEC">
        <w:rPr>
          <w:rFonts w:ascii="Times New Roman" w:hAnsi="Times New Roman"/>
        </w:rPr>
        <w:tab/>
      </w:r>
      <w:r>
        <w:rPr>
          <w:rFonts w:ascii="Times New Roman" w:hAnsi="Times New Roman"/>
        </w:rPr>
        <w:t>níor dearbhaíodh go raibh sárú tromchúiseach conartha déanta aige mar gheall ar mhainneachtain a oibleagáidí conarthacha a chomhlíonadh i ndiaidh nós imeachta soláthair eile nó nós imeachta dámhachtana deontais arna mhaoiniú ag buiséad an Chomhphobail.</w:t>
      </w:r>
    </w:p>
    <w:p w14:paraId="1072EC10" w14:textId="77777777" w:rsidR="00EC4BEC" w:rsidRPr="00EC4BEC" w:rsidRDefault="00EC4BEC" w:rsidP="00EC4BEC">
      <w:pPr>
        <w:rPr>
          <w:rFonts w:ascii="Times New Roman" w:hAnsi="Times New Roman" w:cs="Times New Roman"/>
        </w:rPr>
      </w:pPr>
    </w:p>
    <w:p w14:paraId="23D6E7A6" w14:textId="3DF40508" w:rsidR="00EC4BEC" w:rsidRPr="00EC4BEC" w:rsidRDefault="00EC4BEC" w:rsidP="00EC4BEC">
      <w:pPr>
        <w:rPr>
          <w:rFonts w:ascii="Times New Roman" w:hAnsi="Times New Roman" w:cs="Times New Roman"/>
        </w:rPr>
      </w:pPr>
      <w:r>
        <w:rPr>
          <w:rFonts w:ascii="Times New Roman" w:hAnsi="Times New Roman"/>
        </w:rPr>
        <w:t xml:space="preserve">Cuireadh in iúl dom, faoin Rialachán Airgeadais an 25 Meitheamh 2002 mar a leasaíodh go deireadhach é le Rialachán Uimh. 1995/2006 ón gComhairle an 13 Nollaig 2006, atá infheidhme maidir le buiséad ginearálta na gComhphobal Eorpach, nach bhféadfar conarthaí a dhámhachtain d’iarrthóirí ar fíor ina leith, le linn an nós imeachta:  </w:t>
      </w:r>
    </w:p>
    <w:p w14:paraId="068189E0" w14:textId="77777777" w:rsidR="00EC4BEC" w:rsidRPr="00EC4BEC" w:rsidRDefault="00EC4BEC" w:rsidP="00EC4BEC">
      <w:pPr>
        <w:rPr>
          <w:rFonts w:ascii="Times New Roman" w:hAnsi="Times New Roman" w:cs="Times New Roman"/>
        </w:rPr>
      </w:pPr>
      <w:r>
        <w:rPr>
          <w:rFonts w:ascii="Times New Roman" w:hAnsi="Times New Roman"/>
        </w:rPr>
        <w:t>-</w:t>
      </w:r>
      <w:r w:rsidRPr="00EC4BEC">
        <w:rPr>
          <w:rFonts w:ascii="Times New Roman" w:hAnsi="Times New Roman"/>
        </w:rPr>
        <w:tab/>
      </w:r>
      <w:r>
        <w:rPr>
          <w:rFonts w:ascii="Times New Roman" w:hAnsi="Times New Roman"/>
        </w:rPr>
        <w:t>go bhfuil siad faoi réir coinbhleachta leasa;</w:t>
      </w:r>
    </w:p>
    <w:p w14:paraId="3292FD30" w14:textId="216BBCE6" w:rsidR="00EC4BEC" w:rsidRPr="00EC4BEC" w:rsidRDefault="00EC4BEC" w:rsidP="00EC4BEC">
      <w:pPr>
        <w:rPr>
          <w:rFonts w:ascii="Times New Roman" w:hAnsi="Times New Roman" w:cs="Times New Roman"/>
        </w:rPr>
      </w:pPr>
      <w:r>
        <w:rPr>
          <w:rFonts w:ascii="Times New Roman" w:hAnsi="Times New Roman"/>
        </w:rPr>
        <w:t>-</w:t>
      </w:r>
      <w:r w:rsidRPr="00EC4BEC">
        <w:rPr>
          <w:rFonts w:ascii="Times New Roman" w:hAnsi="Times New Roman"/>
        </w:rPr>
        <w:tab/>
      </w:r>
      <w:r>
        <w:rPr>
          <w:rFonts w:ascii="Times New Roman" w:hAnsi="Times New Roman"/>
        </w:rPr>
        <w:t>go bhfuil siad ciontach i míchur i láthair a dhéanamh ar an bhfaisnéis a éilíonn an t-údarás conarthach mar choinníoll rannpháirtíochta sa nós imeachta conartha, nó ar theip orthu an fhaisnéis sin a sholáthar.</w:t>
      </w:r>
    </w:p>
    <w:p w14:paraId="4C07F7B9" w14:textId="77777777" w:rsidR="00EC4BEC" w:rsidRPr="00EC4BEC" w:rsidRDefault="00EC4BEC" w:rsidP="00EC4BEC">
      <w:pPr>
        <w:rPr>
          <w:rFonts w:ascii="Times New Roman" w:hAnsi="Times New Roman" w:cs="Times New Roman"/>
        </w:rPr>
      </w:pPr>
    </w:p>
    <w:p w14:paraId="68B75383" w14:textId="071B85BC" w:rsidR="00EC4BEC" w:rsidRPr="00EC4BEC" w:rsidRDefault="00EC4BEC" w:rsidP="00EC4BEC">
      <w:pPr>
        <w:rPr>
          <w:rFonts w:ascii="Times New Roman" w:hAnsi="Times New Roman" w:cs="Times New Roman"/>
        </w:rPr>
      </w:pPr>
      <w:r>
        <w:rPr>
          <w:rFonts w:ascii="Times New Roman" w:hAnsi="Times New Roman"/>
        </w:rPr>
        <w:t>Glacaim leis freisin, mar choinníoll maidir le deonú deontais, nach bhfuil aon ghealltanas i gceist leis i leith aon deontas eile faoin CSI nó ó An Garda Síochána.</w:t>
      </w:r>
    </w:p>
    <w:p w14:paraId="5C0BCA97" w14:textId="77777777" w:rsidR="00EC4BEC" w:rsidRPr="00EC4BEC" w:rsidRDefault="00EC4BEC" w:rsidP="00EC4BEC">
      <w:pPr>
        <w:rPr>
          <w:rFonts w:ascii="Times New Roman" w:hAnsi="Times New Roman" w:cs="Times New Roman"/>
        </w:rPr>
      </w:pPr>
    </w:p>
    <w:p w14:paraId="4B67E250" w14:textId="5CEC2DC8" w:rsidR="00EC4BEC" w:rsidRPr="00EC4BEC" w:rsidRDefault="00EC4BEC" w:rsidP="00EC4BEC">
      <w:pPr>
        <w:rPr>
          <w:rFonts w:ascii="Times New Roman" w:hAnsi="Times New Roman" w:cs="Times New Roman"/>
        </w:rPr>
      </w:pPr>
      <w:r>
        <w:rPr>
          <w:rFonts w:ascii="Times New Roman" w:hAnsi="Times New Roman"/>
        </w:rPr>
        <w:t>Tá an eagraíocht iarrthach sásta go ndéanfaidh An Garda Síochána, Údarás Bainistíochta an CSI, Údarás Iniúchta an CSI agus iniúchóirí an AE monatóireacht ar an tionscadal (agus rochtain a cheadú ar a háitribh agus ar a taifid, de réir mar is gá, chun na críche sin).</w:t>
      </w:r>
    </w:p>
    <w:p w14:paraId="6B6200A2" w14:textId="77777777" w:rsidR="00EC4BEC" w:rsidRPr="00EC4BEC" w:rsidRDefault="00EC4BEC" w:rsidP="00EC4BEC">
      <w:pPr>
        <w:rPr>
          <w:rFonts w:ascii="Times New Roman" w:hAnsi="Times New Roman" w:cs="Times New Roman"/>
        </w:rPr>
      </w:pPr>
    </w:p>
    <w:p w14:paraId="29BF446F" w14:textId="77777777" w:rsidR="00EC4BEC" w:rsidRPr="00EC4BEC" w:rsidRDefault="00EC4BEC" w:rsidP="00EC4BEC">
      <w:pPr>
        <w:rPr>
          <w:rFonts w:ascii="Times New Roman" w:hAnsi="Times New Roman" w:cs="Times New Roman"/>
        </w:rPr>
      </w:pPr>
    </w:p>
    <w:tbl>
      <w:tblPr>
        <w:tblStyle w:val="Grigliatabella"/>
        <w:tblW w:w="0" w:type="auto"/>
        <w:tblLook w:val="04A0" w:firstRow="1" w:lastRow="0" w:firstColumn="1" w:lastColumn="0" w:noHBand="0" w:noVBand="1"/>
      </w:tblPr>
      <w:tblGrid>
        <w:gridCol w:w="3114"/>
        <w:gridCol w:w="4819"/>
      </w:tblGrid>
      <w:tr w:rsidR="008D6EF5" w:rsidRPr="008D6EF5" w14:paraId="037245B3" w14:textId="77777777" w:rsidTr="00EF225B">
        <w:trPr>
          <w:trHeight w:val="454"/>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CB2B95E" w14:textId="62B07426" w:rsidR="008D6EF5" w:rsidRPr="008D6EF5" w:rsidRDefault="008D6EF5" w:rsidP="008D6EF5">
            <w:pPr>
              <w:rPr>
                <w:rFonts w:ascii="Times New Roman" w:hAnsi="Times New Roman" w:cs="Times New Roman"/>
              </w:rPr>
            </w:pPr>
            <w:r>
              <w:rPr>
                <w:rFonts w:ascii="Times New Roman" w:hAnsi="Times New Roman"/>
              </w:rPr>
              <w:t xml:space="preserve">Ainm (CEANNLITREACHA) </w:t>
            </w:r>
          </w:p>
        </w:tc>
        <w:tc>
          <w:tcPr>
            <w:tcW w:w="4819" w:type="dxa"/>
            <w:tcBorders>
              <w:top w:val="single" w:sz="4" w:space="0" w:color="FFFFFF" w:themeColor="background1"/>
              <w:left w:val="single" w:sz="4" w:space="0" w:color="FFFFFF" w:themeColor="background1"/>
              <w:right w:val="single" w:sz="4" w:space="0" w:color="FFFFFF" w:themeColor="background1"/>
            </w:tcBorders>
          </w:tcPr>
          <w:p w14:paraId="5F7E182C" w14:textId="77777777" w:rsidR="008D6EF5" w:rsidRPr="008D6EF5" w:rsidRDefault="008D6EF5" w:rsidP="00C35099">
            <w:pPr>
              <w:rPr>
                <w:rFonts w:ascii="Times New Roman" w:hAnsi="Times New Roman" w:cs="Times New Roman"/>
              </w:rPr>
            </w:pPr>
          </w:p>
        </w:tc>
      </w:tr>
      <w:tr w:rsidR="008D6EF5" w:rsidRPr="008D6EF5" w14:paraId="3FE27027" w14:textId="77777777" w:rsidTr="00EF225B">
        <w:trPr>
          <w:trHeight w:val="454"/>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1E8A537" w14:textId="7A6D4FBA" w:rsidR="008D6EF5" w:rsidRPr="008D6EF5" w:rsidRDefault="008D6EF5" w:rsidP="008D6EF5">
            <w:pPr>
              <w:rPr>
                <w:rFonts w:ascii="Times New Roman" w:hAnsi="Times New Roman" w:cs="Times New Roman"/>
              </w:rPr>
            </w:pPr>
            <w:r>
              <w:rPr>
                <w:rFonts w:ascii="Times New Roman" w:hAnsi="Times New Roman"/>
              </w:rPr>
              <w:t xml:space="preserve">Síniú   </w:t>
            </w:r>
          </w:p>
        </w:tc>
        <w:tc>
          <w:tcPr>
            <w:tcW w:w="4819" w:type="dxa"/>
            <w:tcBorders>
              <w:left w:val="single" w:sz="4" w:space="0" w:color="FFFFFF" w:themeColor="background1"/>
              <w:right w:val="single" w:sz="4" w:space="0" w:color="FFFFFF" w:themeColor="background1"/>
            </w:tcBorders>
          </w:tcPr>
          <w:p w14:paraId="651709DE" w14:textId="77777777" w:rsidR="008D6EF5" w:rsidRPr="008D6EF5" w:rsidRDefault="008D6EF5" w:rsidP="00C35099">
            <w:pPr>
              <w:rPr>
                <w:rFonts w:ascii="Times New Roman" w:hAnsi="Times New Roman" w:cs="Times New Roman"/>
              </w:rPr>
            </w:pPr>
          </w:p>
        </w:tc>
      </w:tr>
      <w:tr w:rsidR="008D6EF5" w:rsidRPr="008D6EF5" w14:paraId="7CBAC775" w14:textId="77777777" w:rsidTr="00EF225B">
        <w:trPr>
          <w:trHeight w:val="454"/>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CF54E39" w14:textId="56FA9788" w:rsidR="008D6EF5" w:rsidRPr="008D6EF5" w:rsidRDefault="008D6EF5" w:rsidP="008D6EF5">
            <w:pPr>
              <w:rPr>
                <w:rFonts w:ascii="Times New Roman" w:hAnsi="Times New Roman" w:cs="Times New Roman"/>
              </w:rPr>
            </w:pPr>
            <w:r>
              <w:rPr>
                <w:rFonts w:ascii="Times New Roman" w:hAnsi="Times New Roman"/>
              </w:rPr>
              <w:t>Post/Teideal san eagraíocht</w:t>
            </w:r>
            <w:r w:rsidRPr="008D6EF5">
              <w:rPr>
                <w:rFonts w:ascii="Times New Roman" w:hAnsi="Times New Roman"/>
              </w:rPr>
              <w:tab/>
            </w:r>
          </w:p>
        </w:tc>
        <w:tc>
          <w:tcPr>
            <w:tcW w:w="4819" w:type="dxa"/>
            <w:tcBorders>
              <w:left w:val="single" w:sz="4" w:space="0" w:color="FFFFFF" w:themeColor="background1"/>
              <w:right w:val="single" w:sz="4" w:space="0" w:color="FFFFFF" w:themeColor="background1"/>
            </w:tcBorders>
          </w:tcPr>
          <w:p w14:paraId="19C6DA8B" w14:textId="77777777" w:rsidR="008D6EF5" w:rsidRPr="008D6EF5" w:rsidRDefault="008D6EF5" w:rsidP="00C35099">
            <w:pPr>
              <w:rPr>
                <w:rFonts w:ascii="Times New Roman" w:hAnsi="Times New Roman" w:cs="Times New Roman"/>
              </w:rPr>
            </w:pPr>
          </w:p>
        </w:tc>
      </w:tr>
      <w:tr w:rsidR="008D6EF5" w:rsidRPr="005E7934" w14:paraId="6D0689B3" w14:textId="77777777" w:rsidTr="00EF225B">
        <w:trPr>
          <w:trHeight w:val="454"/>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482BFDA" w14:textId="77777777" w:rsidR="008D6EF5" w:rsidRPr="005E7934" w:rsidRDefault="008D6EF5" w:rsidP="008D6EF5">
            <w:pPr>
              <w:rPr>
                <w:rFonts w:ascii="Times New Roman" w:hAnsi="Times New Roman" w:cs="Times New Roman"/>
              </w:rPr>
            </w:pPr>
            <w:r>
              <w:rPr>
                <w:rFonts w:ascii="Times New Roman" w:hAnsi="Times New Roman"/>
              </w:rPr>
              <w:t>Dáta</w:t>
            </w:r>
          </w:p>
        </w:tc>
        <w:tc>
          <w:tcPr>
            <w:tcW w:w="4819" w:type="dxa"/>
            <w:tcBorders>
              <w:left w:val="single" w:sz="4" w:space="0" w:color="FFFFFF" w:themeColor="background1"/>
              <w:right w:val="single" w:sz="4" w:space="0" w:color="FFFFFF" w:themeColor="background1"/>
            </w:tcBorders>
          </w:tcPr>
          <w:p w14:paraId="4706DAD9" w14:textId="77777777" w:rsidR="008D6EF5" w:rsidRPr="005E7934" w:rsidRDefault="008D6EF5" w:rsidP="00C35099">
            <w:pPr>
              <w:rPr>
                <w:rFonts w:ascii="Times New Roman" w:hAnsi="Times New Roman" w:cs="Times New Roman"/>
              </w:rPr>
            </w:pPr>
          </w:p>
        </w:tc>
      </w:tr>
    </w:tbl>
    <w:p w14:paraId="186BDEC5" w14:textId="4C351D52" w:rsidR="00860887" w:rsidRPr="005E7934" w:rsidRDefault="00860887" w:rsidP="008D6EF5">
      <w:pPr>
        <w:rPr>
          <w:rFonts w:ascii="Times New Roman" w:hAnsi="Times New Roman" w:cs="Times New Roman"/>
        </w:rPr>
      </w:pPr>
    </w:p>
    <w:sectPr w:rsidR="00860887" w:rsidRPr="005E7934" w:rsidSect="00200AC2">
      <w:footerReference w:type="even" r:id="rId19"/>
      <w:footerReference w:type="default" r:id="rId20"/>
      <w:footerReference w:type="first" r:id="rId21"/>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2885" w14:textId="77777777" w:rsidR="009673E0" w:rsidRDefault="009673E0" w:rsidP="004B3D8D">
      <w:pPr>
        <w:spacing w:after="0" w:line="240" w:lineRule="auto"/>
      </w:pPr>
      <w:r>
        <w:separator/>
      </w:r>
    </w:p>
  </w:endnote>
  <w:endnote w:type="continuationSeparator" w:id="0">
    <w:p w14:paraId="5AE797DB" w14:textId="77777777" w:rsidR="009673E0" w:rsidRDefault="009673E0" w:rsidP="004B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87EB" w14:textId="12AC25F9" w:rsidR="00C75E42" w:rsidRDefault="00C75E42">
    <w:pPr>
      <w:pStyle w:val="Pidipagina"/>
    </w:pPr>
    <w:r>
      <w:rPr>
        <w:noProof/>
      </w:rPr>
      <mc:AlternateContent>
        <mc:Choice Requires="wps">
          <w:drawing>
            <wp:anchor distT="0" distB="0" distL="0" distR="0" simplePos="0" relativeHeight="251659264" behindDoc="0" locked="0" layoutInCell="1" allowOverlap="1" wp14:anchorId="71398557" wp14:editId="30F7E21A">
              <wp:simplePos x="635" y="635"/>
              <wp:positionH relativeFrom="page">
                <wp:align>left</wp:align>
              </wp:positionH>
              <wp:positionV relativeFrom="page">
                <wp:align>bottom</wp:align>
              </wp:positionV>
              <wp:extent cx="772795" cy="357505"/>
              <wp:effectExtent l="0" t="0" r="8255" b="0"/>
              <wp:wrapNone/>
              <wp:docPr id="1832252733" name="Casella di testo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56EFB88B" w14:textId="45879685" w:rsidR="00C75E42" w:rsidRPr="00C75E42" w:rsidRDefault="00C75E42" w:rsidP="00C75E42">
                          <w:pPr>
                            <w:spacing w:after="0"/>
                            <w:rPr>
                              <w:rFonts w:ascii="Aptos" w:eastAsia="Aptos" w:hAnsi="Aptos" w:cs="Aptos"/>
                              <w:noProof/>
                              <w:color w:val="000000"/>
                              <w:sz w:val="20"/>
                              <w:szCs w:val="20"/>
                            </w:rPr>
                          </w:pPr>
                          <w:r w:rsidRPr="00C75E42">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98557" id="_x0000_t202" coordsize="21600,21600" o:spt="202" path="m,l,21600r21600,l21600,xe">
              <v:stroke joinstyle="miter"/>
              <v:path gradientshapeok="t" o:connecttype="rect"/>
            </v:shapetype>
            <v:shape id="Casella di testo 11" o:spid="_x0000_s1035" type="#_x0000_t202" alt="OFFICIAL" style="position:absolute;margin-left:0;margin-top:0;width:60.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SiDwIAABoEAAAOAAAAZHJzL2Uyb0RvYy54bWysU8Fu2zAMvQ/YPwi6L3ayeWmNOEXWIsOA&#10;oC2QDj0rshQbkERBUmJnXz9KdpKt22nYRaZI+pF8fFrc9VqRo3C+BVPR6SSnRBgOdWv2Ff3+sv5w&#10;Q4kPzNRMgREVPQlP75bv3y06W4oZNKBq4QiCGF92tqJNCLbMMs8boZmfgBUGgxKcZgGvbp/VjnWI&#10;rlU2y/PPWQeutg648B69D0OQLhO+lIKHJym9CERVFHsL6XTp3MUzWy5YuXfMNi0f22D/0IVmrcGi&#10;F6gHFhg5uPYPKN1yBx5kmHDQGUjZcpFmwGmm+Ztptg2zIs2C5Hh7ocn/P1j+eNzaZ0dC/wV6XGAk&#10;pLO+9OiM8/TS6fjFTgnGkcLThTbRB8LROZ/P5rcFJRxDH4t5kRcRJbv+bJ0PXwVoEo2KOtxKIosd&#10;Nz4MqeeUWMvAulUqbUaZ3xyIGT3ZtcNohX7Xj23voD7hNA6GRXvL1y3W3DAfnpnDzeIAqNbwhIdU&#10;0FUURouSBtyPv/ljPhKOUUo6VEpFDUqZEvXN4CJmxac8j8pKNzTc2dglY3qbFzFuDvoeUIRTfA+W&#10;JzMmB3U2pQP9imJexWoYYoZjzYruzuZ9GHSLj4GL1SoloYgsCxuztTxCR7Iiky/9K3N2pDvgnh7h&#10;rCVWvmF9yI1/ers6BOQ+rSQSO7A58o0CTEsdH0tU+K/3lHV90sufAAAA//8DAFBLAwQUAAYACAAA&#10;ACEADKcMnNoAAAAEAQAADwAAAGRycy9kb3ducmV2LnhtbEyPzU7DMBCE70h9B2uRuFGnQQQU4lRV&#10;+VGvBCQ4OvE2jhqvQ7xtw9vj9lIuK41mNPNtsZxcLw44hs6TgsU8AYHUeNNRq+Dz4/X2EURgTUb3&#10;nlDBLwZYlrOrQufGH+kdDxW3IpZQyLUCyzzkUobGotNh7gek6G396DRHObbSjPoYy10v0yTJpNMd&#10;xQWrB1xbbHbV3inInt9WdvjKvn+2adiE2u+48i9K3VxPqycQjBNfwnDCj+hQRqba78kE0SuIj/D5&#10;nrx08QCiVnCf3YEsC/kfvvwDAAD//wMAUEsBAi0AFAAGAAgAAAAhALaDOJL+AAAA4QEAABMAAAAA&#10;AAAAAAAAAAAAAAAAAFtDb250ZW50X1R5cGVzXS54bWxQSwECLQAUAAYACAAAACEAOP0h/9YAAACU&#10;AQAACwAAAAAAAAAAAAAAAAAvAQAAX3JlbHMvLnJlbHNQSwECLQAUAAYACAAAACEAbqFEog8CAAAa&#10;BAAADgAAAAAAAAAAAAAAAAAuAgAAZHJzL2Uyb0RvYy54bWxQSwECLQAUAAYACAAAACEADKcMnNoA&#10;AAAEAQAADwAAAAAAAAAAAAAAAABpBAAAZHJzL2Rvd25yZXYueG1sUEsFBgAAAAAEAAQA8wAAAHAF&#10;AAAAAA==&#10;" filled="f" stroked="f">
              <v:fill o:detectmouseclick="t"/>
              <v:textbox style="mso-fit-shape-to-text:t" inset="20pt,0,0,15pt">
                <w:txbxContent>
                  <w:p w14:paraId="56EFB88B" w14:textId="45879685" w:rsidR="00C75E42" w:rsidRPr="00C75E42" w:rsidRDefault="00C75E42" w:rsidP="00C75E42">
                    <w:pPr>
                      <w:spacing w:after="0"/>
                      <w:rPr>
                        <w:rFonts w:ascii="Aptos" w:eastAsia="Aptos" w:hAnsi="Aptos" w:cs="Aptos"/>
                        <w:noProof/>
                        <w:color w:val="000000"/>
                        <w:sz w:val="20"/>
                        <w:szCs w:val="20"/>
                      </w:rPr>
                    </w:pPr>
                    <w:r w:rsidRPr="00C75E42">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1B70" w14:textId="77777777" w:rsidR="00C75E42" w:rsidRDefault="00C75E42">
    <w:pPr>
      <w:pStyle w:val="Pidipagina"/>
      <w:jc w:val="right"/>
    </w:pPr>
    <w:r>
      <w:rPr>
        <w:noProof/>
      </w:rPr>
      <mc:AlternateContent>
        <mc:Choice Requires="wps">
          <w:drawing>
            <wp:anchor distT="0" distB="0" distL="0" distR="0" simplePos="0" relativeHeight="251660288" behindDoc="0" locked="0" layoutInCell="1" allowOverlap="1" wp14:anchorId="3875F04F" wp14:editId="415B5ACD">
              <wp:simplePos x="914400" y="9572625"/>
              <wp:positionH relativeFrom="page">
                <wp:align>left</wp:align>
              </wp:positionH>
              <wp:positionV relativeFrom="page">
                <wp:align>bottom</wp:align>
              </wp:positionV>
              <wp:extent cx="772795" cy="357505"/>
              <wp:effectExtent l="0" t="0" r="8255" b="0"/>
              <wp:wrapNone/>
              <wp:docPr id="1780690829" name="Casella di testo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43900CB1" w14:textId="0843C429" w:rsidR="00C75E42" w:rsidRPr="00C75E42" w:rsidRDefault="00C75E42" w:rsidP="00C75E42">
                          <w:pPr>
                            <w:spacing w:after="0"/>
                            <w:rPr>
                              <w:rFonts w:ascii="Aptos" w:eastAsia="Aptos" w:hAnsi="Aptos" w:cs="Aptos"/>
                              <w:noProof/>
                              <w:color w:val="000000"/>
                              <w:sz w:val="20"/>
                              <w:szCs w:val="20"/>
                            </w:rPr>
                          </w:pPr>
                          <w:r w:rsidRPr="00C75E42">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75F04F" id="_x0000_t202" coordsize="21600,21600" o:spt="202" path="m,l,21600r21600,l21600,xe">
              <v:stroke joinstyle="miter"/>
              <v:path gradientshapeok="t" o:connecttype="rect"/>
            </v:shapetype>
            <v:shape id="Casella di testo 12" o:spid="_x0000_s1036" type="#_x0000_t202" alt="OFFICIAL" style="position:absolute;left:0;text-align:left;margin-left:0;margin-top:0;width:60.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JeEQIAACEEAAAOAAAAZHJzL2Uyb0RvYy54bWysU8tu2zAQvBfoPxC815Ldqm4Ey4GbwEUB&#10;IwngFDlTFGkJILkESVtyv75Lyo807anohVrurvYxM1zcDlqRg3C+A1PR6SSnRBgOTWd2Ff3xvP7w&#10;hRIfmGmYAiMqehSe3i7fv1v0thQzaEE1whEsYnzZ24q2IdgyyzxvhWZ+AlYYDEpwmgW8ul3WONZj&#10;da2yWZ5/znpwjXXAhffovR+DdJnqSyl4eJTSi0BURXG2kE6Xzjqe2XLByp1jtu34aQz2D1No1hls&#10;eil1zwIje9f9UUp33IEHGSYcdAZSdlykHXCbaf5mm23LrEi7IDjeXmDy/68sfzhs7ZMjYfgKAxIY&#10;AemtLz064z6DdDp+cVKCcYTweIFNDIFwdM7ns/lNQQnH0MdiXuRFrJJdf7bOh28CNIlGRR2yksBi&#10;h40PY+o5JfYysO6USswo85sDa0ZPdp0wWmGoB9I1r6avoTniUg5Gvr3l6w5bb5gPT8whwbgHijY8&#10;4iEV9BWFk0VJC+7n3/wxH3HHKCU9CqaiBhVNifpukI9Z8SnPo8DSDQ13NupkTG/yIsbNXt8BanGK&#10;z8LyZMbkoM6mdKBfUNOr2A1DzHDsWdH6bN6FUb74JrhYrVISasmysDFby2PpiFkE9Hl4Yc6eUA9I&#10;1wOcJcXKN+CPufFPb1f7gBQkZiK+I5on2FGHidvTm4lCf31PWdeXvfwFAAD//wMAUEsDBBQABgAI&#10;AAAAIQAMpwyc2gAAAAQBAAAPAAAAZHJzL2Rvd25yZXYueG1sTI/NTsMwEITvSH0Ha5G4UadBBBTi&#10;VFX5Ua8EJDg68TaOGq9DvG3D2+P2Ui4rjWY0822xnFwvDjiGzpOCxTwBgdR401Gr4PPj9fYRRGBN&#10;RveeUMEvBliWs6tC58Yf6R0PFbcillDItQLLPORShsai02HuB6Tobf3oNEc5ttKM+hjLXS/TJMmk&#10;0x3FBasHXFtsdtXeKcie31Z2+Mq+f7Zp2ITa77jyL0rdXE+rJxCME1/CcMKP6FBGptrvyQTRK4iP&#10;8PmevHTxAKJWcJ/dgSwL+R++/AMAAP//AwBQSwECLQAUAAYACAAAACEAtoM4kv4AAADhAQAAEwAA&#10;AAAAAAAAAAAAAAAAAAAAW0NvbnRlbnRfVHlwZXNdLnhtbFBLAQItABQABgAIAAAAIQA4/SH/1gAA&#10;AJQBAAALAAAAAAAAAAAAAAAAAC8BAABfcmVscy8ucmVsc1BLAQItABQABgAIAAAAIQBCOzJeEQIA&#10;ACEEAAAOAAAAAAAAAAAAAAAAAC4CAABkcnMvZTJvRG9jLnhtbFBLAQItABQABgAIAAAAIQAMpwyc&#10;2gAAAAQBAAAPAAAAAAAAAAAAAAAAAGsEAABkcnMvZG93bnJldi54bWxQSwUGAAAAAAQABADzAAAA&#10;cgUAAAAA&#10;" filled="f" stroked="f">
              <v:fill o:detectmouseclick="t"/>
              <v:textbox style="mso-fit-shape-to-text:t" inset="20pt,0,0,15pt">
                <w:txbxContent>
                  <w:p w14:paraId="43900CB1" w14:textId="0843C429" w:rsidR="00C75E42" w:rsidRPr="00C75E42" w:rsidRDefault="00C75E42" w:rsidP="00C75E42">
                    <w:pPr>
                      <w:spacing w:after="0"/>
                      <w:rPr>
                        <w:rFonts w:ascii="Aptos" w:eastAsia="Aptos" w:hAnsi="Aptos" w:cs="Aptos"/>
                        <w:noProof/>
                        <w:color w:val="000000"/>
                        <w:sz w:val="20"/>
                        <w:szCs w:val="20"/>
                      </w:rPr>
                    </w:pPr>
                    <w:r w:rsidRPr="00C75E42">
                      <w:rPr>
                        <w:rFonts w:ascii="Aptos" w:eastAsia="Aptos" w:hAnsi="Aptos" w:cs="Aptos"/>
                        <w:noProof/>
                        <w:color w:val="000000"/>
                        <w:sz w:val="20"/>
                        <w:szCs w:val="20"/>
                      </w:rPr>
                      <w:t>OFFICIAL</w:t>
                    </w:r>
                  </w:p>
                </w:txbxContent>
              </v:textbox>
              <w10:wrap anchorx="page" anchory="page"/>
            </v:shape>
          </w:pict>
        </mc:Fallback>
      </mc:AlternateContent>
    </w:r>
  </w:p>
  <w:sdt>
    <w:sdtPr>
      <w:id w:val="-226224088"/>
      <w:docPartObj>
        <w:docPartGallery w:val="Page Numbers (Bottom of Page)"/>
        <w:docPartUnique/>
      </w:docPartObj>
    </w:sdtPr>
    <w:sdtEndPr>
      <w:rPr>
        <w:rFonts w:ascii="Times New Roman" w:hAnsi="Times New Roman" w:cs="Times New Roman"/>
      </w:rPr>
    </w:sdtEndPr>
    <w:sdtContent>
      <w:p w14:paraId="2A741859" w14:textId="2AC914EA" w:rsidR="00626569" w:rsidRDefault="00626569">
        <w:pPr>
          <w:pStyle w:val="Pidipagina"/>
          <w:jc w:val="right"/>
        </w:pPr>
      </w:p>
      <w:p w14:paraId="2A74185A" w14:textId="4635169B" w:rsidR="00626569" w:rsidRPr="00E27ADD" w:rsidRDefault="00626569">
        <w:pPr>
          <w:pStyle w:val="Pidipagina"/>
          <w:jc w:val="right"/>
          <w:rPr>
            <w:rFonts w:ascii="Times New Roman" w:hAnsi="Times New Roman" w:cs="Times New Roman"/>
          </w:rPr>
        </w:pPr>
        <w:r w:rsidRPr="00E27ADD">
          <w:rPr>
            <w:rFonts w:ascii="Times New Roman" w:hAnsi="Times New Roman" w:cs="Times New Roman"/>
          </w:rPr>
          <w:fldChar w:fldCharType="begin"/>
        </w:r>
        <w:r w:rsidRPr="00E27ADD">
          <w:rPr>
            <w:rFonts w:ascii="Times New Roman" w:hAnsi="Times New Roman" w:cs="Times New Roman"/>
          </w:rPr>
          <w:instrText xml:space="preserve"> PAGE   \* MERGEFORMAT </w:instrText>
        </w:r>
        <w:r w:rsidRPr="00E27ADD">
          <w:rPr>
            <w:rFonts w:ascii="Times New Roman" w:hAnsi="Times New Roman" w:cs="Times New Roman"/>
          </w:rPr>
          <w:fldChar w:fldCharType="separate"/>
        </w:r>
        <w:r>
          <w:rPr>
            <w:rFonts w:ascii="Times New Roman" w:hAnsi="Times New Roman"/>
          </w:rPr>
          <w:t>16</w:t>
        </w:r>
        <w:r w:rsidRPr="00E27ADD">
          <w:rPr>
            <w:rFonts w:ascii="Times New Roman" w:hAnsi="Times New Roman" w:cs="Times New Roman"/>
          </w:rPr>
          <w:fldChar w:fldCharType="end"/>
        </w:r>
      </w:p>
    </w:sdtContent>
  </w:sdt>
  <w:p w14:paraId="2A74185B" w14:textId="77777777" w:rsidR="00626569" w:rsidRDefault="0062656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8CD0" w14:textId="237AD4BF" w:rsidR="00C75E42" w:rsidRDefault="00C75E42">
    <w:pPr>
      <w:pStyle w:val="Pidipagina"/>
    </w:pPr>
    <w:r>
      <w:rPr>
        <w:noProof/>
      </w:rPr>
      <mc:AlternateContent>
        <mc:Choice Requires="wps">
          <w:drawing>
            <wp:anchor distT="0" distB="0" distL="0" distR="0" simplePos="0" relativeHeight="251658240" behindDoc="0" locked="0" layoutInCell="1" allowOverlap="1" wp14:anchorId="3A406879" wp14:editId="58EA2714">
              <wp:simplePos x="635" y="635"/>
              <wp:positionH relativeFrom="page">
                <wp:align>left</wp:align>
              </wp:positionH>
              <wp:positionV relativeFrom="page">
                <wp:align>bottom</wp:align>
              </wp:positionV>
              <wp:extent cx="772795" cy="357505"/>
              <wp:effectExtent l="0" t="0" r="8255" b="0"/>
              <wp:wrapNone/>
              <wp:docPr id="1586462143" name="Casella di testo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38803591" w14:textId="2993D7EA" w:rsidR="00C75E42" w:rsidRPr="00C75E42" w:rsidRDefault="00C75E42" w:rsidP="00C75E42">
                          <w:pPr>
                            <w:spacing w:after="0"/>
                            <w:rPr>
                              <w:rFonts w:ascii="Aptos" w:eastAsia="Aptos" w:hAnsi="Aptos" w:cs="Aptos"/>
                              <w:noProof/>
                              <w:color w:val="000000"/>
                              <w:sz w:val="20"/>
                              <w:szCs w:val="20"/>
                            </w:rPr>
                          </w:pPr>
                          <w:r w:rsidRPr="00C75E42">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406879" id="_x0000_t202" coordsize="21600,21600" o:spt="202" path="m,l,21600r21600,l21600,xe">
              <v:stroke joinstyle="miter"/>
              <v:path gradientshapeok="t" o:connecttype="rect"/>
            </v:shapetype>
            <v:shape id="Casella di testo 10" o:spid="_x0000_s1037" type="#_x0000_t202" alt="OFFICIAL" style="position:absolute;margin-left:0;margin-top:0;width:60.8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EcEwIAACEEAAAOAAAAZHJzL2Uyb0RvYy54bWysU01v2zAMvQ/YfxB0X+xk89IacYqsRYYB&#10;QVsgHXpWZCk2IImCpMTOfv0oOU62bqdhF5kiaX6897S467UiR+F8C6ai00lOiTAc6tbsK/r9Zf3h&#10;hhIfmKmZAiMqehKe3i3fv1t0thQzaEDVwhEsYnzZ2Yo2IdgyyzxvhGZ+AlYYDEpwmgW8un1WO9Zh&#10;da2yWZ5/zjpwtXXAhffofRiCdJnqSyl4eJLSi0BURXG2kE6Xzl08s+WClXvHbNPy8xjsH6bQrDXY&#10;9FLqgQVGDq79o5RuuQMPMkw46AykbLlIO+A20/zNNtuGWZF2QXC8vcDk/19Z/njc2mdHQv8FeiQw&#10;AtJZX3p0xn166XT84qQE4wjh6QKb6APh6JzPZ/PbghKOoY/FvMiLWCW7/mydD18FaBKNijpkJYHF&#10;jhsfhtQxJfYysG6VSswo85sDa0ZPdp0wWqHf9aStKzobp99BfcKlHAx8e8vXLbbeMB+emUOCcQ8U&#10;bXjCQyroKgpni5IG3I+/+WM+4o5RSjoUTEUNKpoS9c0gH7PiU55HgaUbGm40dsmY3uZFjJuDvgfU&#10;4hSfheXJjMlBjaZ0oF9R06vYDUPMcOxZ0d1o3odBvvgmuFitUhJqybKwMVvLY+mIWQT0pX9lzp5R&#10;D0jXI4ySYuUb8Ifc+Ke3q0NAChIzEd8BzTPsqMPE7fnNRKH/ek9Z15e9/AkAAP//AwBQSwMEFAAG&#10;AAgAAAAhAAynDJzaAAAABAEAAA8AAABkcnMvZG93bnJldi54bWxMj81OwzAQhO9IfQdrkbhRp0EE&#10;FOJUVflRrwQkODrxNo4ar0O8bcPb4/ZSLiuNZjTzbbGcXC8OOIbOk4LFPAGB1HjTUavg8+P19hFE&#10;YE1G955QwS8GWJazq0Lnxh/pHQ8VtyKWUMi1Ass85FKGxqLTYe4HpOht/eg0Rzm20oz6GMtdL9Mk&#10;yaTTHcUFqwdcW2x21d4pyJ7fVnb4yr5/tmnYhNrvuPIvSt1cT6snEIwTX8Jwwo/oUEam2u/JBNEr&#10;iI/w+Z68dPEAolZwn92BLAv5H778AwAA//8DAFBLAQItABQABgAIAAAAIQC2gziS/gAAAOEBAAAT&#10;AAAAAAAAAAAAAAAAAAAAAABbQ29udGVudF9UeXBlc10ueG1sUEsBAi0AFAAGAAgAAAAhADj9If/W&#10;AAAAlAEAAAsAAAAAAAAAAAAAAAAALwEAAF9yZWxzLy5yZWxzUEsBAi0AFAAGAAgAAAAhABOtwRwT&#10;AgAAIQQAAA4AAAAAAAAAAAAAAAAALgIAAGRycy9lMm9Eb2MueG1sUEsBAi0AFAAGAAgAAAAhAAyn&#10;DJzaAAAABAEAAA8AAAAAAAAAAAAAAAAAbQQAAGRycy9kb3ducmV2LnhtbFBLBQYAAAAABAAEAPMA&#10;AAB0BQAAAAA=&#10;" filled="f" stroked="f">
              <v:fill o:detectmouseclick="t"/>
              <v:textbox style="mso-fit-shape-to-text:t" inset="20pt,0,0,15pt">
                <w:txbxContent>
                  <w:p w14:paraId="38803591" w14:textId="2993D7EA" w:rsidR="00C75E42" w:rsidRPr="00C75E42" w:rsidRDefault="00C75E42" w:rsidP="00C75E42">
                    <w:pPr>
                      <w:spacing w:after="0"/>
                      <w:rPr>
                        <w:rFonts w:ascii="Aptos" w:eastAsia="Aptos" w:hAnsi="Aptos" w:cs="Aptos"/>
                        <w:noProof/>
                        <w:color w:val="000000"/>
                        <w:sz w:val="20"/>
                        <w:szCs w:val="20"/>
                      </w:rPr>
                    </w:pPr>
                    <w:r w:rsidRPr="00C75E42">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D44B" w14:textId="77777777" w:rsidR="009673E0" w:rsidRDefault="009673E0" w:rsidP="004B3D8D">
      <w:pPr>
        <w:spacing w:after="0" w:line="240" w:lineRule="auto"/>
      </w:pPr>
      <w:r>
        <w:separator/>
      </w:r>
    </w:p>
  </w:footnote>
  <w:footnote w:type="continuationSeparator" w:id="0">
    <w:p w14:paraId="7AB447D2" w14:textId="77777777" w:rsidR="009673E0" w:rsidRDefault="009673E0" w:rsidP="004B3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DA6"/>
    <w:multiLevelType w:val="hybridMultilevel"/>
    <w:tmpl w:val="E0A6F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4F70FE"/>
    <w:multiLevelType w:val="hybridMultilevel"/>
    <w:tmpl w:val="05AA8D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0C1675"/>
    <w:multiLevelType w:val="hybridMultilevel"/>
    <w:tmpl w:val="65ACD4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3668B0"/>
    <w:multiLevelType w:val="hybridMultilevel"/>
    <w:tmpl w:val="BC942DF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DC517C9"/>
    <w:multiLevelType w:val="hybridMultilevel"/>
    <w:tmpl w:val="3DCAD8F4"/>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5" w15:restartNumberingAfterBreak="0">
    <w:nsid w:val="45977FD2"/>
    <w:multiLevelType w:val="hybridMultilevel"/>
    <w:tmpl w:val="C7C0A2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0297D0E"/>
    <w:multiLevelType w:val="hybridMultilevel"/>
    <w:tmpl w:val="9CF02DA2"/>
    <w:lvl w:ilvl="0" w:tplc="13B46654">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17D7976"/>
    <w:multiLevelType w:val="hybridMultilevel"/>
    <w:tmpl w:val="DFE280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DAE21ED"/>
    <w:multiLevelType w:val="hybridMultilevel"/>
    <w:tmpl w:val="4EC8E7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F2F5D80"/>
    <w:multiLevelType w:val="hybridMultilevel"/>
    <w:tmpl w:val="A71A169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646E27E1"/>
    <w:multiLevelType w:val="hybridMultilevel"/>
    <w:tmpl w:val="DEF4F0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82D4279"/>
    <w:multiLevelType w:val="hybridMultilevel"/>
    <w:tmpl w:val="D6C4B59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1F21D2D"/>
    <w:multiLevelType w:val="hybridMultilevel"/>
    <w:tmpl w:val="960CD388"/>
    <w:lvl w:ilvl="0" w:tplc="210C10A0">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77097693"/>
    <w:multiLevelType w:val="hybridMultilevel"/>
    <w:tmpl w:val="A9E67C3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7EA96E52"/>
    <w:multiLevelType w:val="hybridMultilevel"/>
    <w:tmpl w:val="0868D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68180632">
    <w:abstractNumId w:val="12"/>
  </w:num>
  <w:num w:numId="2" w16cid:durableId="782725326">
    <w:abstractNumId w:val="6"/>
  </w:num>
  <w:num w:numId="3" w16cid:durableId="764813132">
    <w:abstractNumId w:val="14"/>
  </w:num>
  <w:num w:numId="4" w16cid:durableId="1116752191">
    <w:abstractNumId w:val="9"/>
  </w:num>
  <w:num w:numId="5" w16cid:durableId="1858544573">
    <w:abstractNumId w:val="4"/>
  </w:num>
  <w:num w:numId="6" w16cid:durableId="2142916957">
    <w:abstractNumId w:val="8"/>
  </w:num>
  <w:num w:numId="7" w16cid:durableId="1211721527">
    <w:abstractNumId w:val="11"/>
  </w:num>
  <w:num w:numId="8" w16cid:durableId="741682973">
    <w:abstractNumId w:val="7"/>
  </w:num>
  <w:num w:numId="9" w16cid:durableId="1554854114">
    <w:abstractNumId w:val="0"/>
  </w:num>
  <w:num w:numId="10" w16cid:durableId="1491945878">
    <w:abstractNumId w:val="2"/>
  </w:num>
  <w:num w:numId="11" w16cid:durableId="58290037">
    <w:abstractNumId w:val="5"/>
  </w:num>
  <w:num w:numId="12" w16cid:durableId="1443959383">
    <w:abstractNumId w:val="10"/>
  </w:num>
  <w:num w:numId="13" w16cid:durableId="696125223">
    <w:abstractNumId w:val="13"/>
  </w:num>
  <w:num w:numId="14" w16cid:durableId="394548013">
    <w:abstractNumId w:val="3"/>
  </w:num>
  <w:num w:numId="15" w16cid:durableId="839853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713"/>
    <w:rsid w:val="00015AC8"/>
    <w:rsid w:val="000329E8"/>
    <w:rsid w:val="00032FEB"/>
    <w:rsid w:val="000412BB"/>
    <w:rsid w:val="00065E87"/>
    <w:rsid w:val="00073F96"/>
    <w:rsid w:val="000A0990"/>
    <w:rsid w:val="000D2DBE"/>
    <w:rsid w:val="00117E0F"/>
    <w:rsid w:val="001405C7"/>
    <w:rsid w:val="0019145A"/>
    <w:rsid w:val="001B3F2A"/>
    <w:rsid w:val="00200AC2"/>
    <w:rsid w:val="00266090"/>
    <w:rsid w:val="00273A54"/>
    <w:rsid w:val="0028782A"/>
    <w:rsid w:val="002A3259"/>
    <w:rsid w:val="002A511C"/>
    <w:rsid w:val="00390260"/>
    <w:rsid w:val="003A0B7E"/>
    <w:rsid w:val="003F7951"/>
    <w:rsid w:val="004450BC"/>
    <w:rsid w:val="00465997"/>
    <w:rsid w:val="00486911"/>
    <w:rsid w:val="004B3D8D"/>
    <w:rsid w:val="004B6453"/>
    <w:rsid w:val="004F5F34"/>
    <w:rsid w:val="00564197"/>
    <w:rsid w:val="00592B8C"/>
    <w:rsid w:val="005E4BC5"/>
    <w:rsid w:val="005E7934"/>
    <w:rsid w:val="00612D3F"/>
    <w:rsid w:val="00626569"/>
    <w:rsid w:val="006420C4"/>
    <w:rsid w:val="006A66DB"/>
    <w:rsid w:val="006F1110"/>
    <w:rsid w:val="007309CF"/>
    <w:rsid w:val="00737687"/>
    <w:rsid w:val="007F6554"/>
    <w:rsid w:val="00855CEF"/>
    <w:rsid w:val="00860887"/>
    <w:rsid w:val="0086273A"/>
    <w:rsid w:val="008C33E7"/>
    <w:rsid w:val="008D4336"/>
    <w:rsid w:val="008D6EF5"/>
    <w:rsid w:val="008D7A43"/>
    <w:rsid w:val="008F5713"/>
    <w:rsid w:val="008F717F"/>
    <w:rsid w:val="00907B53"/>
    <w:rsid w:val="009551F1"/>
    <w:rsid w:val="009673E0"/>
    <w:rsid w:val="009720E5"/>
    <w:rsid w:val="009B78A8"/>
    <w:rsid w:val="009E3945"/>
    <w:rsid w:val="00A07272"/>
    <w:rsid w:val="00A6616A"/>
    <w:rsid w:val="00A81A8C"/>
    <w:rsid w:val="00A830A5"/>
    <w:rsid w:val="00AC0246"/>
    <w:rsid w:val="00AC7801"/>
    <w:rsid w:val="00B03AF7"/>
    <w:rsid w:val="00B1635E"/>
    <w:rsid w:val="00B5067D"/>
    <w:rsid w:val="00B54AC6"/>
    <w:rsid w:val="00B716C4"/>
    <w:rsid w:val="00B863E1"/>
    <w:rsid w:val="00B974C1"/>
    <w:rsid w:val="00BB0AC1"/>
    <w:rsid w:val="00BE1A9F"/>
    <w:rsid w:val="00C62E1D"/>
    <w:rsid w:val="00C75E42"/>
    <w:rsid w:val="00C85DC0"/>
    <w:rsid w:val="00D0723D"/>
    <w:rsid w:val="00D356EF"/>
    <w:rsid w:val="00D51BC1"/>
    <w:rsid w:val="00E27ADD"/>
    <w:rsid w:val="00E50D56"/>
    <w:rsid w:val="00E60B7A"/>
    <w:rsid w:val="00E773AC"/>
    <w:rsid w:val="00EC4BEC"/>
    <w:rsid w:val="00EF225B"/>
    <w:rsid w:val="00F25C1D"/>
    <w:rsid w:val="00F50196"/>
    <w:rsid w:val="00F54643"/>
    <w:rsid w:val="00F65FE2"/>
    <w:rsid w:val="00FD7062"/>
    <w:rsid w:val="00FF4708"/>
    <w:rsid w:val="00FF5F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170A"/>
  <w15:chartTrackingRefBased/>
  <w15:docId w15:val="{AE1A9175-5DCC-4426-BA51-663EC37D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5997"/>
  </w:style>
  <w:style w:type="paragraph" w:styleId="Titolo1">
    <w:name w:val="heading 1"/>
    <w:basedOn w:val="Normale"/>
    <w:next w:val="Normale"/>
    <w:link w:val="Titolo1Carattere"/>
    <w:uiPriority w:val="9"/>
    <w:qFormat/>
    <w:rsid w:val="00065E87"/>
    <w:pPr>
      <w:keepNext/>
      <w:keepLines/>
      <w:spacing w:before="360" w:after="120"/>
      <w:outlineLvl w:val="0"/>
    </w:pPr>
    <w:rPr>
      <w:rFonts w:ascii="Times New Roman" w:eastAsiaTheme="majorEastAsia" w:hAnsi="Times New Roman" w:cstheme="majorBidi"/>
      <w:b/>
      <w:sz w:val="24"/>
      <w:szCs w:val="32"/>
    </w:rPr>
  </w:style>
  <w:style w:type="paragraph" w:styleId="Titolo2">
    <w:name w:val="heading 2"/>
    <w:basedOn w:val="Normale"/>
    <w:next w:val="Normale"/>
    <w:link w:val="Titolo2Carattere"/>
    <w:uiPriority w:val="9"/>
    <w:unhideWhenUsed/>
    <w:qFormat/>
    <w:rsid w:val="00065E87"/>
    <w:pPr>
      <w:keepNext/>
      <w:keepLines/>
      <w:spacing w:before="160" w:after="120"/>
      <w:outlineLvl w:val="1"/>
    </w:pPr>
    <w:rPr>
      <w:rFonts w:ascii="Times New Roman" w:eastAsiaTheme="majorEastAsia" w:hAnsi="Times New Roman" w:cstheme="majorBidi"/>
      <w:b/>
      <w:i/>
      <w:szCs w:val="26"/>
    </w:rPr>
  </w:style>
  <w:style w:type="paragraph" w:styleId="Titolo3">
    <w:name w:val="heading 3"/>
    <w:basedOn w:val="Normale"/>
    <w:next w:val="Normale"/>
    <w:link w:val="Titolo3Carattere"/>
    <w:uiPriority w:val="9"/>
    <w:unhideWhenUsed/>
    <w:qFormat/>
    <w:rsid w:val="00065E87"/>
    <w:pPr>
      <w:keepNext/>
      <w:keepLines/>
      <w:spacing w:before="160" w:after="120"/>
      <w:outlineLvl w:val="2"/>
    </w:pPr>
    <w:rPr>
      <w:rFonts w:ascii="Times New Roman" w:eastAsiaTheme="majorEastAsia" w:hAnsi="Times New Roman" w:cstheme="majorBidi"/>
      <w:b/>
      <w:sz w:val="24"/>
      <w:szCs w:val="24"/>
    </w:rPr>
  </w:style>
  <w:style w:type="paragraph" w:styleId="Titolo4">
    <w:name w:val="heading 4"/>
    <w:basedOn w:val="Normale"/>
    <w:next w:val="Normale"/>
    <w:link w:val="Titolo4Carattere"/>
    <w:uiPriority w:val="9"/>
    <w:unhideWhenUsed/>
    <w:qFormat/>
    <w:rsid w:val="00065E87"/>
    <w:pPr>
      <w:keepNext/>
      <w:keepLines/>
      <w:spacing w:before="160" w:after="120"/>
      <w:outlineLvl w:val="3"/>
    </w:pPr>
    <w:rPr>
      <w:rFonts w:ascii="Times New Roman" w:eastAsiaTheme="majorEastAsia" w:hAnsi="Times New Roman" w:cstheme="majorBidi"/>
      <w:b/>
      <w:iCs/>
      <w:color w:val="2E74B5" w:themeColor="accent1" w:themeShade="BF"/>
    </w:rPr>
  </w:style>
  <w:style w:type="paragraph" w:styleId="Titolo5">
    <w:name w:val="heading 5"/>
    <w:basedOn w:val="Normale"/>
    <w:next w:val="Normale"/>
    <w:link w:val="Titolo5Carattere"/>
    <w:uiPriority w:val="9"/>
    <w:unhideWhenUsed/>
    <w:qFormat/>
    <w:rsid w:val="00065E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D2DBE"/>
    <w:pPr>
      <w:ind w:left="720"/>
      <w:contextualSpacing/>
    </w:pPr>
  </w:style>
  <w:style w:type="character" w:styleId="Collegamentoipertestuale">
    <w:name w:val="Hyperlink"/>
    <w:basedOn w:val="Carpredefinitoparagrafo"/>
    <w:uiPriority w:val="99"/>
    <w:unhideWhenUsed/>
    <w:rsid w:val="000D2DBE"/>
    <w:rPr>
      <w:color w:val="0563C1" w:themeColor="hyperlink"/>
      <w:u w:val="single"/>
    </w:rPr>
  </w:style>
  <w:style w:type="character" w:styleId="Riferimentodelicato">
    <w:name w:val="Subtle Reference"/>
    <w:basedOn w:val="Carpredefinitoparagrafo"/>
    <w:uiPriority w:val="31"/>
    <w:qFormat/>
    <w:rsid w:val="000D2DBE"/>
    <w:rPr>
      <w:smallCaps/>
      <w:color w:val="5A5A5A" w:themeColor="text1" w:themeTint="A5"/>
    </w:rPr>
  </w:style>
  <w:style w:type="paragraph" w:styleId="Intestazione">
    <w:name w:val="header"/>
    <w:basedOn w:val="Normale"/>
    <w:link w:val="IntestazioneCarattere"/>
    <w:uiPriority w:val="99"/>
    <w:unhideWhenUsed/>
    <w:rsid w:val="004B3D8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B3D8D"/>
  </w:style>
  <w:style w:type="paragraph" w:styleId="Pidipagina">
    <w:name w:val="footer"/>
    <w:basedOn w:val="Normale"/>
    <w:link w:val="PidipaginaCarattere"/>
    <w:uiPriority w:val="99"/>
    <w:unhideWhenUsed/>
    <w:rsid w:val="004B3D8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B3D8D"/>
  </w:style>
  <w:style w:type="character" w:styleId="Rimandocommento">
    <w:name w:val="annotation reference"/>
    <w:basedOn w:val="Carpredefinitoparagrafo"/>
    <w:uiPriority w:val="99"/>
    <w:semiHidden/>
    <w:unhideWhenUsed/>
    <w:rsid w:val="00BE1A9F"/>
    <w:rPr>
      <w:sz w:val="16"/>
      <w:szCs w:val="16"/>
    </w:rPr>
  </w:style>
  <w:style w:type="paragraph" w:styleId="Testocommento">
    <w:name w:val="annotation text"/>
    <w:basedOn w:val="Normale"/>
    <w:link w:val="TestocommentoCarattere"/>
    <w:uiPriority w:val="99"/>
    <w:semiHidden/>
    <w:unhideWhenUsed/>
    <w:rsid w:val="00BE1A9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E1A9F"/>
    <w:rPr>
      <w:sz w:val="20"/>
      <w:szCs w:val="20"/>
    </w:rPr>
  </w:style>
  <w:style w:type="paragraph" w:styleId="Soggettocommento">
    <w:name w:val="annotation subject"/>
    <w:basedOn w:val="Testocommento"/>
    <w:next w:val="Testocommento"/>
    <w:link w:val="SoggettocommentoCarattere"/>
    <w:uiPriority w:val="99"/>
    <w:semiHidden/>
    <w:unhideWhenUsed/>
    <w:rsid w:val="00BE1A9F"/>
    <w:rPr>
      <w:b/>
      <w:bCs/>
    </w:rPr>
  </w:style>
  <w:style w:type="character" w:customStyle="1" w:styleId="SoggettocommentoCarattere">
    <w:name w:val="Soggetto commento Carattere"/>
    <w:basedOn w:val="TestocommentoCarattere"/>
    <w:link w:val="Soggettocommento"/>
    <w:uiPriority w:val="99"/>
    <w:semiHidden/>
    <w:rsid w:val="00BE1A9F"/>
    <w:rPr>
      <w:b/>
      <w:bCs/>
      <w:sz w:val="20"/>
      <w:szCs w:val="20"/>
    </w:rPr>
  </w:style>
  <w:style w:type="paragraph" w:styleId="Testofumetto">
    <w:name w:val="Balloon Text"/>
    <w:basedOn w:val="Normale"/>
    <w:link w:val="TestofumettoCarattere"/>
    <w:uiPriority w:val="99"/>
    <w:semiHidden/>
    <w:unhideWhenUsed/>
    <w:rsid w:val="00BE1A9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1A9F"/>
    <w:rPr>
      <w:rFonts w:ascii="Segoe UI" w:hAnsi="Segoe UI" w:cs="Segoe UI"/>
      <w:sz w:val="18"/>
      <w:szCs w:val="18"/>
    </w:rPr>
  </w:style>
  <w:style w:type="character" w:customStyle="1" w:styleId="Titolo2Carattere">
    <w:name w:val="Titolo 2 Carattere"/>
    <w:basedOn w:val="Carpredefinitoparagrafo"/>
    <w:link w:val="Titolo2"/>
    <w:uiPriority w:val="9"/>
    <w:rsid w:val="00065E87"/>
    <w:rPr>
      <w:rFonts w:ascii="Times New Roman" w:eastAsiaTheme="majorEastAsia" w:hAnsi="Times New Roman" w:cstheme="majorBidi"/>
      <w:b/>
      <w:i/>
      <w:szCs w:val="26"/>
    </w:rPr>
  </w:style>
  <w:style w:type="character" w:customStyle="1" w:styleId="Titolo3Carattere">
    <w:name w:val="Titolo 3 Carattere"/>
    <w:basedOn w:val="Carpredefinitoparagrafo"/>
    <w:link w:val="Titolo3"/>
    <w:uiPriority w:val="9"/>
    <w:rsid w:val="00065E87"/>
    <w:rPr>
      <w:rFonts w:ascii="Times New Roman" w:eastAsiaTheme="majorEastAsia" w:hAnsi="Times New Roman" w:cstheme="majorBidi"/>
      <w:b/>
      <w:sz w:val="24"/>
      <w:szCs w:val="24"/>
    </w:rPr>
  </w:style>
  <w:style w:type="character" w:customStyle="1" w:styleId="Titolo1Carattere">
    <w:name w:val="Titolo 1 Carattere"/>
    <w:basedOn w:val="Carpredefinitoparagrafo"/>
    <w:link w:val="Titolo1"/>
    <w:uiPriority w:val="9"/>
    <w:rsid w:val="00065E87"/>
    <w:rPr>
      <w:rFonts w:ascii="Times New Roman" w:eastAsiaTheme="majorEastAsia" w:hAnsi="Times New Roman" w:cstheme="majorBidi"/>
      <w:b/>
      <w:sz w:val="24"/>
      <w:szCs w:val="32"/>
    </w:rPr>
  </w:style>
  <w:style w:type="character" w:customStyle="1" w:styleId="Titolo4Carattere">
    <w:name w:val="Titolo 4 Carattere"/>
    <w:basedOn w:val="Carpredefinitoparagrafo"/>
    <w:link w:val="Titolo4"/>
    <w:uiPriority w:val="9"/>
    <w:rsid w:val="00065E87"/>
    <w:rPr>
      <w:rFonts w:ascii="Times New Roman" w:eastAsiaTheme="majorEastAsia" w:hAnsi="Times New Roman" w:cstheme="majorBidi"/>
      <w:b/>
      <w:iCs/>
      <w:color w:val="2E74B5" w:themeColor="accent1" w:themeShade="BF"/>
    </w:rPr>
  </w:style>
  <w:style w:type="character" w:customStyle="1" w:styleId="Titolo5Carattere">
    <w:name w:val="Titolo 5 Carattere"/>
    <w:basedOn w:val="Carpredefinitoparagrafo"/>
    <w:link w:val="Titolo5"/>
    <w:uiPriority w:val="9"/>
    <w:rsid w:val="00065E87"/>
    <w:rPr>
      <w:rFonts w:asciiTheme="majorHAnsi" w:eastAsiaTheme="majorEastAsia" w:hAnsiTheme="majorHAnsi" w:cstheme="majorBidi"/>
      <w:color w:val="2E74B5" w:themeColor="accent1" w:themeShade="BF"/>
    </w:rPr>
  </w:style>
  <w:style w:type="character" w:styleId="Menzionenonrisolta">
    <w:name w:val="Unresolved Mention"/>
    <w:basedOn w:val="Carpredefinitoparagrafo"/>
    <w:uiPriority w:val="99"/>
    <w:semiHidden/>
    <w:unhideWhenUsed/>
    <w:rsid w:val="00E773AC"/>
    <w:rPr>
      <w:color w:val="605E5C"/>
      <w:shd w:val="clear" w:color="auto" w:fill="E1DFDD"/>
    </w:rPr>
  </w:style>
  <w:style w:type="character" w:styleId="Collegamentovisitato">
    <w:name w:val="FollowedHyperlink"/>
    <w:basedOn w:val="Carpredefinitoparagrafo"/>
    <w:uiPriority w:val="99"/>
    <w:semiHidden/>
    <w:unhideWhenUsed/>
    <w:rsid w:val="00E773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F@garda.ie" TargetMode="External"/><Relationship Id="rId18" Type="http://schemas.openxmlformats.org/officeDocument/2006/relationships/hyperlink" Target="https://www.garda.ie/en/about-us/our-departments/finance-services/application-form-appendix-a-proposal-indicators.xlsx"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da.ie/" TargetMode="External"/><Relationship Id="rId5" Type="http://schemas.openxmlformats.org/officeDocument/2006/relationships/webSettings" Target="webSettings.xml"/><Relationship Id="rId15" Type="http://schemas.openxmlformats.org/officeDocument/2006/relationships/hyperlink" Target="https://www.garda.ie/en/about-us/our-departments/finance-services/application-form-appendix-a-proposal-indicators.xlsx"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SF@garda.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2289B-2F4E-4E0A-B7A9-3346CEED64BB}">
  <ds:schemaRefs>
    <ds:schemaRef ds:uri="http://schemas.openxmlformats.org/officeDocument/2006/bibliography"/>
  </ds:schemaRefs>
</ds:datastoreItem>
</file>

<file path=docMetadata/LabelInfo.xml><?xml version="1.0" encoding="utf-8"?>
<clbl:labelList xmlns:clbl="http://schemas.microsoft.com/office/2020/mipLabelMetadata">
  <clbl:label id="{da41b729-ab01-4523-b76a-288798dcb65d}"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6317</Words>
  <Characters>36012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An Garda Síochána</Company>
  <LinksUpToDate>false</LinksUpToDate>
  <CharactersWithSpaces>42245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T301022</dc:creator>
  <cp:keywords/>
  <dc:description/>
  <cp:lastModifiedBy>Filippo Scognamiglio</cp:lastModifiedBy>
  <cp:revision>9</cp:revision>
  <dcterms:created xsi:type="dcterms:W3CDTF">2026-05-18T13:37:00Z</dcterms:created>
  <dcterms:modified xsi:type="dcterms:W3CDTF">2026-06-05T15:25:00Z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5e8f7dbf,6d35f53d,6a232f8d</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ies>
</file>